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98" w:rsidRDefault="0067441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942398" cy="8187070"/>
            <wp:effectExtent l="0" t="0" r="1270" b="4445"/>
            <wp:docPr id="1" name="Рисунок 1" descr="C:\Users\SmartBook\Desktop\УЧИТЕЛЯ\ЖУКОВА\Scan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rtBook\Desktop\УЧИТЕЛЯ\ЖУКОВА\Scan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32"/>
                    <a:stretch/>
                  </pic:blipFill>
                  <pic:spPr bwMode="auto">
                    <a:xfrm>
                      <a:off x="0" y="0"/>
                      <a:ext cx="5940425" cy="818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4417" w:rsidRDefault="00674417" w:rsidP="007A6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4417" w:rsidRDefault="00674417" w:rsidP="007A6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4417" w:rsidRDefault="00674417" w:rsidP="007A6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4417" w:rsidRDefault="00674417" w:rsidP="007A6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65DB" w:rsidRDefault="007A65DB" w:rsidP="007A6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Рабочая программа по химии 10-11 класс</w:t>
      </w:r>
    </w:p>
    <w:p w:rsidR="007A65DB" w:rsidRDefault="007A65DB" w:rsidP="007A6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Базовый уровень</w:t>
      </w:r>
    </w:p>
    <w:p w:rsidR="007A65DB" w:rsidRDefault="007A65DB" w:rsidP="007A6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65DB" w:rsidRPr="007A65DB" w:rsidRDefault="007A65DB" w:rsidP="007A65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 на основе:</w:t>
      </w:r>
    </w:p>
    <w:p w:rsidR="007A65DB" w:rsidRPr="007A65DB" w:rsidRDefault="007A65DB" w:rsidP="007A65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РФ «Об образовании в РФ» от 29.12.12. г. № 273-ФЗ (новая редакция)</w:t>
      </w:r>
    </w:p>
    <w:p w:rsidR="007A65DB" w:rsidRPr="007A65DB" w:rsidRDefault="007A65DB" w:rsidP="007A65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  ФК ГОС начального общего, основного общего и среднего (полного) общего образования (утвержден приказом Министерства образования и науки Российской Федерации от «05» марта 2004 г. №1089), (в ред. от 23.06.2015 г.);</w:t>
      </w:r>
    </w:p>
    <w:p w:rsidR="007A65DB" w:rsidRPr="007A65DB" w:rsidRDefault="007A65DB" w:rsidP="007A65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№ 506 от 7.06.2017 « О внесении изменений в ФК ГОС стандарта начального общего, основного общего и среднего (полного) общего образования, утвержденный приказом Министерства образования РФ от 5.03.2004 г. № 1089.</w:t>
      </w:r>
    </w:p>
    <w:p w:rsidR="007A65DB" w:rsidRPr="007A65DB" w:rsidRDefault="007A65DB" w:rsidP="007A65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основной образовательной программы основного общего образования МОУ «СОШ п. Красный Текстильщик»;</w:t>
      </w:r>
    </w:p>
    <w:p w:rsidR="007A65DB" w:rsidRPr="007A65DB" w:rsidRDefault="007A65DB" w:rsidP="007A65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 «О рабочей программе учителя»;</w:t>
      </w:r>
    </w:p>
    <w:p w:rsidR="007A65DB" w:rsidRPr="007A65DB" w:rsidRDefault="007A65DB" w:rsidP="007A65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перечнем учебников, рекомендованных к использованию в образовательном учреждении, реализующих образовательные программы общего образования и имеющих государственную аккредитацию.</w:t>
      </w:r>
    </w:p>
    <w:p w:rsidR="007A65DB" w:rsidRPr="007A65DB" w:rsidRDefault="007A65DB" w:rsidP="007A65DB">
      <w:pPr>
        <w:shd w:val="clear" w:color="auto" w:fill="FFFFFF"/>
        <w:spacing w:after="0" w:line="240" w:lineRule="auto"/>
        <w:ind w:right="1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данной рабочей программы положена авторская программа к линии УМК О. С. Габриеляна: учебно-методическое пособие / О. С. Габриелян. — М.: Дрофа, 2017.</w:t>
      </w:r>
    </w:p>
    <w:p w:rsidR="007A65DB" w:rsidRPr="007A65DB" w:rsidRDefault="007A65DB" w:rsidP="007A65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учебного предмета</w:t>
      </w:r>
    </w:p>
    <w:p w:rsidR="007A65DB" w:rsidRPr="007A65DB" w:rsidRDefault="007A65DB" w:rsidP="007A65D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химии в старшей школе на базовом уровне  направлено на достижение следующих </w:t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целей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A65DB" w:rsidRPr="007A65DB" w:rsidRDefault="007A65DB" w:rsidP="007A65D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 знаний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химической составляющей естественно-научной картины мира, важнейших химических понятиях, законах и теориях;</w:t>
      </w:r>
    </w:p>
    <w:p w:rsidR="007A65DB" w:rsidRPr="007A65DB" w:rsidRDefault="007A65DB" w:rsidP="007A65D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умениями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7A65DB" w:rsidRPr="007A65DB" w:rsidRDefault="007A65DB" w:rsidP="007A65D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7A65DB" w:rsidRPr="007A65DB" w:rsidRDefault="007A65DB" w:rsidP="007A65D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7A65DB" w:rsidRPr="007A65DB" w:rsidRDefault="007A65DB" w:rsidP="007A65D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применение полученных знаний и умений 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7A65DB" w:rsidRPr="007A65DB" w:rsidRDefault="007A65DB" w:rsidP="007A65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обучения: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индивидуальная, парная, групповая, интерактивная.</w:t>
      </w:r>
    </w:p>
    <w:p w:rsidR="007A65DB" w:rsidRPr="007A65DB" w:rsidRDefault="007A65DB" w:rsidP="007A65DB">
      <w:pPr>
        <w:shd w:val="clear" w:color="auto" w:fill="FFFFFF"/>
        <w:spacing w:after="0" w:line="240" w:lineRule="auto"/>
        <w:ind w:left="826" w:right="1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 </w:t>
      </w:r>
      <w:r w:rsidRPr="007A6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 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химии в школе:</w:t>
      </w:r>
    </w:p>
    <w:p w:rsidR="007A65DB" w:rsidRPr="007A65DB" w:rsidRDefault="007A65DB" w:rsidP="007A65D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8" w:right="104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формировать 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</w:t>
      </w:r>
    </w:p>
    <w:p w:rsidR="007A65DB" w:rsidRPr="007A65DB" w:rsidRDefault="007A65DB" w:rsidP="007A65D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8" w:right="104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формировать 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химической составляющей естественнонаучной картины мира; умения объяснять объекты и процессы окружающей действительности, используя для этого химические знания;</w:t>
      </w:r>
    </w:p>
    <w:p w:rsidR="007A65DB" w:rsidRPr="007A65DB" w:rsidRDefault="007A65DB" w:rsidP="007A65D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8" w:right="106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овладевать 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методами научного познания для объяснения химических явлений и свойств веществ, оценки роли химии в развитии современных технологий и получении новых материалов;</w:t>
      </w:r>
    </w:p>
    <w:p w:rsidR="007A65DB" w:rsidRPr="007A65DB" w:rsidRDefault="007A65DB" w:rsidP="007A65D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8" w:right="108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воспитывать 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убежденность в позитивной роли химии в жизни современного общества, необходимости грамотного отношения к своему здоровью и окружающей среде;</w:t>
      </w:r>
    </w:p>
    <w:p w:rsidR="007A65DB" w:rsidRPr="007A65DB" w:rsidRDefault="007A65DB" w:rsidP="007A65D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8" w:right="1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 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знаний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среде;</w:t>
      </w:r>
    </w:p>
    <w:p w:rsidR="007A65DB" w:rsidRPr="007A65DB" w:rsidRDefault="007A65DB" w:rsidP="007A65D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8" w:right="104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развивать 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интересы, интеллектуальные и творческие способности учащихся в процессе изучения ими химической науки и ее вклада в современный научно-технический прогресс;</w:t>
      </w:r>
    </w:p>
    <w:p w:rsidR="007A65DB" w:rsidRPr="007A65DB" w:rsidRDefault="007A65DB" w:rsidP="007A65D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8" w:right="11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формировать 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 и свойствах химических веществ;</w:t>
      </w:r>
    </w:p>
    <w:p w:rsidR="007A65DB" w:rsidRPr="007A65DB" w:rsidRDefault="007A65DB" w:rsidP="007A65D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8" w:right="116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овладевать 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ключевыми компетенциями (учебно-познавательными, информационными, ценностно-смысловыми, коммуникативными</w:t>
      </w:r>
      <w:r w:rsidRPr="007A65DB">
        <w:rPr>
          <w:rFonts w:ascii="Calibri" w:eastAsia="Times New Roman" w:hAnsi="Calibri" w:cs="Calibri"/>
          <w:color w:val="000000"/>
          <w:lang w:eastAsia="ru-RU"/>
        </w:rPr>
        <w:t>).</w:t>
      </w:r>
    </w:p>
    <w:p w:rsidR="007A65DB" w:rsidRPr="007A65DB" w:rsidRDefault="007A65DB" w:rsidP="007A65D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обучения:</w:t>
      </w:r>
    </w:p>
    <w:p w:rsidR="007A65DB" w:rsidRPr="007A65DB" w:rsidRDefault="007A65DB" w:rsidP="007A65D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источнику знаний: словесные, наглядные, практические;</w:t>
      </w:r>
    </w:p>
    <w:p w:rsidR="007A65DB" w:rsidRPr="007A65DB" w:rsidRDefault="007A65DB" w:rsidP="007A65D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уровню познавательной активности: проблемный, частично-поисковый, объяснительно-иллюстративный;</w:t>
      </w:r>
    </w:p>
    <w:p w:rsidR="007A65DB" w:rsidRPr="007A65DB" w:rsidRDefault="007A65DB" w:rsidP="007A65D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принципу расчленения или соединения знаний: аналитический, синтетический, сравнительный, обобщающий, классификационный.</w:t>
      </w:r>
    </w:p>
    <w:p w:rsidR="007A65DB" w:rsidRPr="007A65DB" w:rsidRDefault="007A65DB" w:rsidP="007A65D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обучения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индивидуально-ориентированная,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разноуровневая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ИКТ.</w:t>
      </w:r>
    </w:p>
    <w:p w:rsidR="007A65DB" w:rsidRPr="007A65DB" w:rsidRDefault="007A65DB" w:rsidP="007A65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предмета.</w:t>
      </w:r>
    </w:p>
    <w:p w:rsidR="007A65DB" w:rsidRPr="007A65DB" w:rsidRDefault="007A65DB" w:rsidP="007A65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 </w:t>
      </w:r>
      <w:proofErr w:type="gram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химии составлена на основе  федерального компонента государственного образовательного стандарта среднего общего образования на базовом уровне, утвержденного 5 марта 2004 года, на основе примерной программы по химии для средней школы и на основе программы авторского курса химии для 8-11 классов О.С. Габриеляна.</w:t>
      </w:r>
      <w:proofErr w:type="gramEnd"/>
    </w:p>
    <w:p w:rsidR="007A65DB" w:rsidRPr="007A65DB" w:rsidRDefault="007A65DB" w:rsidP="007A65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Основными проблемами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</w:t>
      </w:r>
    </w:p>
    <w:p w:rsidR="007A65DB" w:rsidRPr="007A65DB" w:rsidRDefault="007A65DB" w:rsidP="007A65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Поэтому в рабочей программе по химии нашли отражение основные содержательные линии:</w:t>
      </w:r>
    </w:p>
    <w:p w:rsidR="007A65DB" w:rsidRPr="007A65DB" w:rsidRDefault="007A65DB" w:rsidP="007A65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7A6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«Вещество»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знания о составе и строении веществ, их важнейших физических и химических свойствах, биологическом действии;</w:t>
      </w:r>
    </w:p>
    <w:p w:rsidR="007A65DB" w:rsidRPr="007A65DB" w:rsidRDefault="007A65DB" w:rsidP="007A65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7A6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«Химическая реакция»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знания об условиях, в которых проявляются химические свойства веществ, способах управления химическими процессами;</w:t>
      </w:r>
    </w:p>
    <w:p w:rsidR="007A65DB" w:rsidRPr="007A65DB" w:rsidRDefault="007A65DB" w:rsidP="007A65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«</w:t>
      </w:r>
      <w:r w:rsidRPr="007A6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Применение веществ»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знания и опыт практической деятельности с веществами, которые наиболее часто употребляются в повседневной жизни, широко используются в промышленности, сельском хозяйстве, на транспорте;</w:t>
      </w:r>
    </w:p>
    <w:p w:rsidR="007A65DB" w:rsidRPr="007A65DB" w:rsidRDefault="007A65DB" w:rsidP="007A65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7A6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«Язык химии»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система важнейших понятий химии и терминов, в которых они описываются, номенклатура неорганических и органических веществ, т. е. их названия (в том числе и тривиальные), химические формулы и уравнения, а также правила перевода информации с родного или русского языка на язык химии и обратно.</w:t>
      </w:r>
    </w:p>
    <w:p w:rsidR="007A65DB" w:rsidRPr="007A65DB" w:rsidRDefault="007A65DB" w:rsidP="007A65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предмета в  учебном плане.</w:t>
      </w:r>
    </w:p>
    <w:p w:rsidR="007A65DB" w:rsidRPr="007A65DB" w:rsidRDefault="007A65DB" w:rsidP="007A65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обязательного изучения учебного предмета «Химия» на этапе среднего общего образования федеральный базисный учебный план для образовательных учреждений</w:t>
      </w:r>
      <w:r w:rsidR="00081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отводит 104 часа. </w:t>
      </w:r>
    </w:p>
    <w:p w:rsidR="007A65DB" w:rsidRPr="007A65DB" w:rsidRDefault="007A65DB" w:rsidP="007A65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рассчитана н</w:t>
      </w:r>
      <w:r w:rsidR="00081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104 часа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A65DB" w:rsidRPr="007A65DB" w:rsidRDefault="0008146A" w:rsidP="007A65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10 классе отводится 70 часов из расчета: 2</w:t>
      </w:r>
      <w:r w:rsidR="007A65DB"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A65DB"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неделю, в том числе 3 часа на проведение контрольных и 2 часа на проведение  практических работ.</w:t>
      </w:r>
    </w:p>
    <w:p w:rsidR="007A65DB" w:rsidRPr="007A65DB" w:rsidRDefault="007A65DB" w:rsidP="007A65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11 классе отводится 34 часа из расчета: 1 час в неделю, в том числе 2 часа на проведение контрольных и 2 часа на проведение оценочных практических работ.</w:t>
      </w:r>
    </w:p>
    <w:p w:rsidR="007A65DB" w:rsidRPr="007A65DB" w:rsidRDefault="007A65DB" w:rsidP="007A65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контроля: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устные опросы, проверочные работы, тестовый контроль, практические и контрольные работы.</w:t>
      </w:r>
    </w:p>
    <w:p w:rsidR="007A65DB" w:rsidRPr="007A65DB" w:rsidRDefault="007A65DB" w:rsidP="007A65DB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места учебного предмета в учебном плане.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учебном плане школы </w:t>
      </w:r>
      <w:proofErr w:type="gram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</w:t>
      </w:r>
      <w:proofErr w:type="gram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химии отведено</w:t>
      </w:r>
    </w:p>
    <w:tbl>
      <w:tblPr>
        <w:tblW w:w="967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9"/>
        <w:gridCol w:w="2410"/>
        <w:gridCol w:w="4055"/>
      </w:tblGrid>
      <w:tr w:rsidR="007A65DB" w:rsidRPr="007A65DB" w:rsidTr="006F7A98"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 в неделю</w:t>
            </w:r>
          </w:p>
        </w:tc>
        <w:tc>
          <w:tcPr>
            <w:tcW w:w="4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 в год</w:t>
            </w:r>
          </w:p>
        </w:tc>
      </w:tr>
      <w:tr w:rsidR="007A65DB" w:rsidRPr="007A65DB" w:rsidTr="006F7A98"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996F56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996F56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7A65DB" w:rsidRPr="007A65DB" w:rsidTr="006F7A98"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7A65DB" w:rsidRPr="007A65DB" w:rsidTr="006F7A98"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996F56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996F56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</w:tbl>
    <w:p w:rsidR="007A65DB" w:rsidRPr="007A65DB" w:rsidRDefault="007A65DB" w:rsidP="007A65D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A65DB" w:rsidRPr="007A65DB" w:rsidRDefault="007A65DB" w:rsidP="007A65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Учебники, используемые в образовательном процессе.</w:t>
      </w:r>
    </w:p>
    <w:p w:rsidR="007A65DB" w:rsidRPr="007A65DB" w:rsidRDefault="007A65DB" w:rsidP="007A65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обеспечена учебно-методическим комплектом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рекомендован Министерством образования РФ и входит в федеральный перечень учебников на 2013-2017 учебный год «Химия. 10 класс» и «Химия. 11 класс» О.С. Габриелян. – 3-е изд.,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М.: Дрофа, 2007.</w:t>
      </w:r>
    </w:p>
    <w:tbl>
      <w:tblPr>
        <w:tblW w:w="1001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5"/>
        <w:gridCol w:w="2865"/>
        <w:gridCol w:w="2268"/>
        <w:gridCol w:w="1946"/>
        <w:gridCol w:w="1739"/>
      </w:tblGrid>
      <w:tr w:rsidR="007A65DB" w:rsidRPr="007A65DB" w:rsidTr="006F7A98">
        <w:trPr>
          <w:trHeight w:val="110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Название учебника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7A65DB" w:rsidRPr="007A65DB" w:rsidTr="006F7A98">
        <w:trPr>
          <w:trHeight w:val="274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Химия. 10 класс (базовый уровень)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Габриелян О. С.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2013-2017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Дрофа</w:t>
            </w:r>
          </w:p>
        </w:tc>
      </w:tr>
      <w:tr w:rsidR="007A65DB" w:rsidRPr="007A65DB" w:rsidTr="006F7A98">
        <w:trPr>
          <w:trHeight w:val="276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Химия. 11 класс</w:t>
            </w:r>
          </w:p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(базовый уровень)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Габриелян О.С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2013-2017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Дрофа</w:t>
            </w:r>
          </w:p>
        </w:tc>
      </w:tr>
    </w:tbl>
    <w:p w:rsidR="007A65DB" w:rsidRPr="007A65DB" w:rsidRDefault="007A65DB" w:rsidP="007A65DB">
      <w:pPr>
        <w:shd w:val="clear" w:color="auto" w:fill="FFFFFF"/>
        <w:spacing w:after="0" w:line="240" w:lineRule="auto"/>
        <w:ind w:left="116" w:right="106" w:firstLine="39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освоения  программы</w:t>
      </w:r>
    </w:p>
    <w:p w:rsidR="007A65DB" w:rsidRPr="007A65DB" w:rsidRDefault="007A65DB" w:rsidP="007A65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учителя в обучении химии в средней (полной) школе должна быть направлена на достижение обучающимися следующих </w:t>
      </w:r>
      <w:r w:rsidRPr="007A6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личностных результатов:</w:t>
      </w:r>
    </w:p>
    <w:p w:rsidR="007A65DB" w:rsidRPr="007A65DB" w:rsidRDefault="007A65DB" w:rsidP="007A65D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ценностно-ориентационной сфере — чувство гордости за российскую химическую науку, гуманизм, отношение к труду, целеустремленность;</w:t>
      </w:r>
    </w:p>
    <w:p w:rsidR="007A65DB" w:rsidRPr="007A65DB" w:rsidRDefault="007A65DB" w:rsidP="007A65D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трудовой сфере — готовность к осознанному выбору дальнейшей образовательной и профессиональной траектории;</w:t>
      </w:r>
    </w:p>
    <w:p w:rsidR="007A65DB" w:rsidRPr="007A65DB" w:rsidRDefault="007A65DB" w:rsidP="007A65D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познавательной (когнитивной,  интеллектуальной) сфере — умение управлять своей познавательной деятельностью.</w:t>
      </w:r>
    </w:p>
    <w:p w:rsidR="007A65DB" w:rsidRPr="007A65DB" w:rsidRDefault="007A65DB" w:rsidP="007A65D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A65DB" w:rsidRPr="007A65DB" w:rsidRDefault="007A65DB" w:rsidP="007A65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A6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7A6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результатами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выпускниками старшей школы программы по химии являются:</w:t>
      </w:r>
    </w:p>
    <w:p w:rsidR="007A65DB" w:rsidRPr="007A65DB" w:rsidRDefault="007A65DB" w:rsidP="007A65DB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умений и навыков различных видов познавательной деятельности, применении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7A65DB" w:rsidRPr="007A65DB" w:rsidRDefault="007A65DB" w:rsidP="007A65DB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основных интеллектуальных операций:</w:t>
      </w:r>
    </w:p>
    <w:p w:rsidR="007A65DB" w:rsidRPr="007A65DB" w:rsidRDefault="007A65DB" w:rsidP="007A65DB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7A65DB" w:rsidRPr="007A65DB" w:rsidRDefault="007A65DB" w:rsidP="007A65DB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генерировать идеи и определять средства, необходимые для их реализации;</w:t>
      </w:r>
    </w:p>
    <w:p w:rsidR="007A65DB" w:rsidRPr="007A65DB" w:rsidRDefault="007A65DB" w:rsidP="007A65DB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цели и задачи деятельности, выбирать средства реализации цели и применять их на практике;</w:t>
      </w:r>
    </w:p>
    <w:p w:rsidR="007A65DB" w:rsidRPr="007A65DB" w:rsidRDefault="007A65DB" w:rsidP="007A65DB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адресата.</w:t>
      </w:r>
    </w:p>
    <w:p w:rsidR="007A65DB" w:rsidRPr="007A65DB" w:rsidRDefault="007A65DB" w:rsidP="007A65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 </w:t>
      </w:r>
      <w:r w:rsidRPr="007A6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предметных результато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изучение химии предоставляет ученику возможность на ступени среднего (полного) общего образования </w:t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научиться:</w:t>
      </w:r>
    </w:p>
    <w:p w:rsidR="007A65DB" w:rsidRPr="007A65DB" w:rsidRDefault="007A65DB" w:rsidP="007A65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на базовом уровне</w:t>
      </w:r>
    </w:p>
    <w:p w:rsidR="007A65DB" w:rsidRPr="007A65DB" w:rsidRDefault="007A65DB" w:rsidP="007A65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в познавательной сфере —</w:t>
      </w:r>
    </w:p>
    <w:p w:rsidR="007A65DB" w:rsidRPr="007A65DB" w:rsidRDefault="007A65DB" w:rsidP="007A65DB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давать определения изученным понятиям;</w:t>
      </w:r>
    </w:p>
    <w:p w:rsidR="007A65DB" w:rsidRPr="007A65DB" w:rsidRDefault="007A65DB" w:rsidP="007A65DB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описывать демонстрационные и самостоятельно проведенные эксперименты, используя для этого естественный (русский, родной) язык и язык химии;</w:t>
      </w:r>
    </w:p>
    <w:p w:rsidR="007A65DB" w:rsidRPr="007A65DB" w:rsidRDefault="007A65DB" w:rsidP="007A65DB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описывать и различать изученные классы неорганических и органических соединений, химические реакции;</w:t>
      </w:r>
    </w:p>
    <w:p w:rsidR="007A65DB" w:rsidRPr="007A65DB" w:rsidRDefault="007A65DB" w:rsidP="007A65DB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классифицировать изученные объекты и явления;</w:t>
      </w:r>
    </w:p>
    <w:p w:rsidR="007A65DB" w:rsidRPr="007A65DB" w:rsidRDefault="007A65DB" w:rsidP="007A65DB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наблюдать демонстрируемые и самостоятельно проводимые опыты, химические реакции, протекающие в природе и в быту;</w:t>
      </w:r>
    </w:p>
    <w:p w:rsidR="007A65DB" w:rsidRPr="007A65DB" w:rsidRDefault="007A65DB" w:rsidP="007A65DB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7A65DB" w:rsidRPr="007A65DB" w:rsidRDefault="007A65DB" w:rsidP="007A65DB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структурировать изученный материал;</w:t>
      </w:r>
    </w:p>
    <w:p w:rsidR="007A65DB" w:rsidRPr="007A65DB" w:rsidRDefault="007A65DB" w:rsidP="007A65DB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интерпретировать химическую информацию, полученную из других источников;</w:t>
      </w:r>
    </w:p>
    <w:p w:rsidR="007A65DB" w:rsidRPr="007A65DB" w:rsidRDefault="007A65DB" w:rsidP="007A65DB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строение атомов элементов I—IV периода с использованием электронных конфигураций атомов;</w:t>
      </w:r>
    </w:p>
    <w:p w:rsidR="007A65DB" w:rsidRPr="007A65DB" w:rsidRDefault="007A65DB" w:rsidP="007A65DB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моделировать строение простейших молекул неорганических и органических веществ, кристаллов;</w:t>
      </w:r>
    </w:p>
    <w:p w:rsidR="007A65DB" w:rsidRPr="007A65DB" w:rsidRDefault="007A65DB" w:rsidP="007A65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в ценностно-ориентационной сфере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</w:t>
      </w:r>
    </w:p>
    <w:p w:rsidR="007A65DB" w:rsidRPr="007A65DB" w:rsidRDefault="007A65DB" w:rsidP="007A65DB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 w:rsidR="007A65DB" w:rsidRPr="007A65DB" w:rsidRDefault="007A65DB" w:rsidP="007A65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 в трудовой сфере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</w:t>
      </w:r>
    </w:p>
    <w:p w:rsidR="007A65DB" w:rsidRPr="007A65DB" w:rsidRDefault="007A65DB" w:rsidP="007A65DB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химический эксперимент;</w:t>
      </w:r>
    </w:p>
    <w:p w:rsidR="007A65DB" w:rsidRPr="007A65DB" w:rsidRDefault="007A65DB" w:rsidP="007A65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4) в сфере физической культуры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</w:t>
      </w:r>
    </w:p>
    <w:p w:rsidR="007A65DB" w:rsidRPr="007A65DB" w:rsidRDefault="007A65DB" w:rsidP="007A65DB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7A65DB" w:rsidRPr="007A65DB" w:rsidRDefault="007A65DB" w:rsidP="007A65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 результате изучения базового курса химии выпускник освоит содержание, которое способствует формированию познавательной, нравственной и эстетической культуры. Он овладеет системой химических знаний – понятиями, законами, теориями и языком науки как компонентами естественнонаучной картины мира. Это позволит ему выработать понимание общественной потребности развития химии как науки, отношение к химии как возможной области будущей практической деятельности.</w:t>
      </w:r>
    </w:p>
    <w:p w:rsidR="007A65DB" w:rsidRPr="007A65DB" w:rsidRDefault="007A65DB" w:rsidP="007A65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Усвоение содержания базового курса химии обеспечит выпускнику возможность овладеть обобщенными способами действий с учебным материалом, которые позволяют успешно решать учебно-познавательные и учебно-практические задачи, максимально приближенные к реальным жизненным ситуациям.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обобщенных способов действий, наряду с овладением опорной системой знаний и умений, позволит учащимся быть компетентными в той или иной сфере культуры, каждая из которых предполагает особые способы действий относительно специфического содержания.</w:t>
      </w:r>
    </w:p>
    <w:p w:rsidR="007A65DB" w:rsidRPr="007A65DB" w:rsidRDefault="007A65DB" w:rsidP="007A65D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химии у ученика будут</w:t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сформированы познавательные ценностные ориентации: ценности научного знания, его практической значимости и достоверности; ценности химических методов исследования живой и неживой природы.</w:t>
      </w:r>
    </w:p>
    <w:p w:rsidR="007A65DB" w:rsidRPr="007A65DB" w:rsidRDefault="007A65DB" w:rsidP="007A65D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развития познавательных ценностных ориентаций при изучении базового курса химии у выпускника будут сформированы: уважительное отношение к 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созидательной, творческой деятельности; понимание необходимости здорового образа жизни; потребность в безусловном выполнении правил безопасного использования веществ в повседневной жизни, необходимость сохранять и защищать природу.</w:t>
      </w:r>
    </w:p>
    <w:p w:rsidR="007A65DB" w:rsidRPr="007A65DB" w:rsidRDefault="007A65DB" w:rsidP="007A65D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регулятивных универсальных учебных действий при изучении базового курса позволит ученику научиться: планировать свои действия с учетом поставленной задачи и условиями ее реализации; оценивать правильность выполнения действия и осуществлять контроль результатов усвоения учебного материала; вносить необходимые коррективы в учебную деятельность на основе анализа и оценки допущенных ошибок; самостоятельно определять ориентиры учебных действий при изучении нового материала.</w:t>
      </w:r>
    </w:p>
    <w:p w:rsidR="007A65DB" w:rsidRPr="007A65DB" w:rsidRDefault="007A65DB" w:rsidP="007A65D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ценностные ориентации, основу которых составляют процесс общения и грамотная речь, будут способствовать развитию потребности вести диалог, выслушивать мнение оппонента, участвовать в дискуссии, открыто выражать и аргументированно отстаивать свою точку зрения, правильно использовать химическую терминологию и символику.</w:t>
      </w:r>
    </w:p>
    <w:p w:rsidR="007A65DB" w:rsidRPr="007A65DB" w:rsidRDefault="007A65DB" w:rsidP="007A65D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базового курса химии выпускник средней школы получит возможность научиться:</w:t>
      </w:r>
    </w:p>
    <w:p w:rsidR="007A65DB" w:rsidRPr="007A65DB" w:rsidRDefault="007A65DB" w:rsidP="007A65DB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и развивать умение управлять своей познавательной деятельностью;</w:t>
      </w:r>
    </w:p>
    <w:p w:rsidR="007A65DB" w:rsidRPr="007A65DB" w:rsidRDefault="007A65DB" w:rsidP="007A65DB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основные интеллектуальные операции такие как, формулирование гипотез, анализ и синтез, сравнение, обобщение, систематизация, выявление причинно-следственных связей и др. для изучения свойств веществ и химических реакций;</w:t>
      </w:r>
    </w:p>
    <w:p w:rsidR="007A65DB" w:rsidRPr="007A65DB" w:rsidRDefault="007A65DB" w:rsidP="007A65DB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источники для получения химической информации;</w:t>
      </w:r>
    </w:p>
    <w:p w:rsidR="007A65DB" w:rsidRPr="007A65DB" w:rsidRDefault="007A65DB" w:rsidP="007A65DB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самостоятельно планировать и организовывать учебно-познавательную деятельность;</w:t>
      </w:r>
    </w:p>
    <w:p w:rsidR="007A65DB" w:rsidRPr="007A65DB" w:rsidRDefault="007A65DB" w:rsidP="007A65DB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последовательность действий при решении учебной задачи;</w:t>
      </w:r>
    </w:p>
    <w:p w:rsidR="007A65DB" w:rsidRPr="007A65DB" w:rsidRDefault="007A65DB" w:rsidP="007A65DB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осваивать ключевые компетентности, которые имеют универсальное значение для различных видов деятельности, в их числе: обобщенные способы решения задач, исследовательские умения, коммуникативные умения, информационные умения.</w:t>
      </w:r>
    </w:p>
    <w:p w:rsidR="007A65DB" w:rsidRPr="007A65DB" w:rsidRDefault="007A65DB" w:rsidP="007A65DB">
      <w:pPr>
        <w:shd w:val="clear" w:color="auto" w:fill="FFFFFF"/>
        <w:spacing w:after="0" w:line="240" w:lineRule="auto"/>
        <w:ind w:left="462" w:right="96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A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Oсновные</w:t>
      </w:r>
      <w:proofErr w:type="spellEnd"/>
      <w:r w:rsidRPr="007A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технологии, методы, формы обучения</w:t>
      </w:r>
    </w:p>
    <w:tbl>
      <w:tblPr>
        <w:tblW w:w="1001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9"/>
        <w:gridCol w:w="7654"/>
      </w:tblGrid>
      <w:tr w:rsidR="007A65DB" w:rsidRPr="007A65DB" w:rsidTr="006F7A98"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Технологии, используемые на уроке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</w:tc>
      </w:tr>
      <w:tr w:rsidR="007A65DB" w:rsidRPr="007A65DB" w:rsidTr="006F7A98"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лекция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Данный способ организации учебной деятельности позволяет организовать активное изучение учащимися учебного материала с помощью учителя, который организует активную деятельность через эвристическую беседу, разбор заданий по теме, работу с текстом учебника, гипертекст учителя</w:t>
            </w:r>
          </w:p>
        </w:tc>
      </w:tr>
      <w:tr w:rsidR="007A65DB" w:rsidRPr="007A65DB" w:rsidTr="006F7A98"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Лабораторные опыты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Данная технология позволяет организовать эффективную работу с веществами и химическим оборудованием</w:t>
            </w:r>
          </w:p>
        </w:tc>
      </w:tr>
      <w:tr w:rsidR="007A65DB" w:rsidRPr="007A65DB" w:rsidTr="006F7A98"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Практикумы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Данная технология позволяет формировать у учащихся навыки применения полученных теоретических знаний на практике через решение экспериментальных  задач</w:t>
            </w:r>
          </w:p>
        </w:tc>
      </w:tr>
      <w:tr w:rsidR="007A65DB" w:rsidRPr="007A65DB" w:rsidTr="006F7A98"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Ролевые игры, тренинги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Данная технология способствует формирования навыков практической деятельности на основе знаний, полученных в ходе изучения курса</w:t>
            </w:r>
          </w:p>
        </w:tc>
      </w:tr>
      <w:tr w:rsidR="007A65DB" w:rsidRPr="007A65DB" w:rsidTr="006F7A98"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экскурсии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Данная технология способствует расширению теоретического материала курса химии, способствует расширению кругозора учащихся</w:t>
            </w:r>
          </w:p>
        </w:tc>
      </w:tr>
      <w:tr w:rsidR="007A65DB" w:rsidRPr="007A65DB" w:rsidTr="006F7A98"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Данная технология способствует проведению работы по систематизации знаний учащихся, формированию </w:t>
            </w:r>
            <w:proofErr w:type="spellStart"/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общеинтеллектуальных</w:t>
            </w:r>
            <w:proofErr w:type="spellEnd"/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 на основе изученного материала</w:t>
            </w:r>
          </w:p>
        </w:tc>
      </w:tr>
      <w:tr w:rsidR="007A65DB" w:rsidRPr="007A65DB" w:rsidTr="006F7A98"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Уроки обобщения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Данная технология позволяет актуализировать знания учащихся по изученной теме, заострить внимание на наиболее сложных /значимых вопросах, организовать дифференцированную работу учащихся по выполнению заданий разного уровня сложности</w:t>
            </w:r>
          </w:p>
        </w:tc>
      </w:tr>
      <w:tr w:rsidR="007A65DB" w:rsidRPr="007A65DB" w:rsidTr="006F7A98"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контроля и коррекции знаний учащихся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освоением ЗУН учащихся проходит после изучения темы через использования контрольно-измерительных материалов ЕГЭ по обществознанию, устный опрос, решение познавательных задач</w:t>
            </w:r>
          </w:p>
        </w:tc>
      </w:tr>
    </w:tbl>
    <w:p w:rsidR="007A65DB" w:rsidRPr="007A65DB" w:rsidRDefault="007A65DB" w:rsidP="007A65DB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процесс при изучении курса химии в 10 - 11 классе строится с учетом следующих методов обучения:</w:t>
      </w:r>
    </w:p>
    <w:p w:rsidR="007A65DB" w:rsidRPr="007A65DB" w:rsidRDefault="007A65DB" w:rsidP="007A65DB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информационный;</w:t>
      </w:r>
    </w:p>
    <w:p w:rsidR="007A65DB" w:rsidRPr="007A65DB" w:rsidRDefault="007A65DB" w:rsidP="007A65DB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исследовательский</w:t>
      </w:r>
      <w:proofErr w:type="gram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(организация исследовательского лабораторного практикума,  самостоятельных работ и т.д.);</w:t>
      </w:r>
    </w:p>
    <w:p w:rsidR="007A65DB" w:rsidRPr="007A65DB" w:rsidRDefault="007A65DB" w:rsidP="007A65DB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проблемный (постановка проблемных вопросов и создание проблемных ситуаций на уроке);</w:t>
      </w:r>
    </w:p>
    <w:p w:rsidR="007A65DB" w:rsidRPr="007A65DB" w:rsidRDefault="007A65DB" w:rsidP="007A65DB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использование ИКТ;</w:t>
      </w:r>
    </w:p>
    <w:p w:rsidR="007A65DB" w:rsidRPr="007A65DB" w:rsidRDefault="007A65DB" w:rsidP="007A65DB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алгоритмизированное обучение (алгоритмы планирования научного исследования и обработки результатов эксперимента, алгоритмы описания химического объекта и т.д.);</w:t>
      </w:r>
    </w:p>
    <w:p w:rsidR="007A65DB" w:rsidRPr="007A65DB" w:rsidRDefault="007A65DB" w:rsidP="007A65DB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-методы развития способностей к самообучению и самообразованию.</w:t>
      </w:r>
    </w:p>
    <w:p w:rsidR="007A65DB" w:rsidRPr="007A65DB" w:rsidRDefault="007A65DB" w:rsidP="007A65DB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достижения высоких результатов  образования в процессе реализации по курсу химии использованы:</w:t>
      </w:r>
    </w:p>
    <w:p w:rsidR="007A65DB" w:rsidRPr="007A65DB" w:rsidRDefault="007A65DB" w:rsidP="007A65DB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образования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урок изучения и первичного закрепления новых знаний, урок обобщения и систематизации знаний, урок контроля, оценки и коррекции знаний учащихся, комбинированный урок, экскурсии, лабораторные и практические работы и т.д.</w:t>
      </w:r>
    </w:p>
    <w:p w:rsidR="007A65DB" w:rsidRPr="007A65DB" w:rsidRDefault="007A65DB" w:rsidP="007A65DB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образования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индивидуальная работа, работа в малых и больших группах, проектная, исследовательская, поисковая работа, развивающее, опережающее и личностно-ориентированное обучение, ИКТ и т.д.</w:t>
      </w:r>
    </w:p>
    <w:p w:rsidR="007A65DB" w:rsidRPr="007A65DB" w:rsidRDefault="007A65DB" w:rsidP="007A65DB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мониторинга знаний и умений учащихся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тесты, контрольные работы, устный опрос, творческие работы (рефераты, проекты, презентации).</w:t>
      </w:r>
    </w:p>
    <w:p w:rsidR="007A65DB" w:rsidRPr="007A65DB" w:rsidRDefault="00B2527A" w:rsidP="007A65DB">
      <w:p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="007A65DB" w:rsidRPr="007A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 «Химия»</w:t>
      </w:r>
    </w:p>
    <w:p w:rsidR="007A65DB" w:rsidRPr="007A65DB" w:rsidRDefault="007A65DB" w:rsidP="007A65DB">
      <w:pPr>
        <w:shd w:val="clear" w:color="auto" w:fill="FFFFFF"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химии на базовом уровне ученик 10 класса научится:</w:t>
      </w:r>
    </w:p>
    <w:p w:rsidR="007A65DB" w:rsidRPr="007A65DB" w:rsidRDefault="007A65DB" w:rsidP="007A65DB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называть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изученные вещества по «тривиальной» или международной номенклатуре;</w:t>
      </w:r>
    </w:p>
    <w:p w:rsidR="007A65DB" w:rsidRPr="007A65DB" w:rsidRDefault="007A65DB" w:rsidP="007A65DB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определять</w:t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7A65DB" w:rsidRPr="007A65DB" w:rsidRDefault="007A65DB" w:rsidP="007A65DB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характеризовать</w:t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элементы малых периодов по их положению в периодической системе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Д.И.Менделеева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7A65DB" w:rsidRPr="007A65DB" w:rsidRDefault="007A65DB" w:rsidP="007A65DB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объяснять</w:t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7A65DB" w:rsidRPr="007A65DB" w:rsidRDefault="007A65DB" w:rsidP="007A65DB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выполнять химический эксперимент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распознаванию важнейших неорганических и органических веществ;</w:t>
      </w:r>
    </w:p>
    <w:p w:rsidR="007A65DB" w:rsidRPr="007A65DB" w:rsidRDefault="007A65DB" w:rsidP="007A65DB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проводить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самостоятельный поиск химической информации с использованием различных источников (научно-популярных изданий, компьютерных баз данных, 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7A65DB" w:rsidRPr="007A65DB" w:rsidRDefault="007A65DB" w:rsidP="007A65DB">
      <w:pPr>
        <w:shd w:val="clear" w:color="auto" w:fill="FFFFFF"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Получит возможность научится:</w:t>
      </w:r>
    </w:p>
    <w:p w:rsidR="007A65DB" w:rsidRPr="007A65DB" w:rsidRDefault="007A65DB" w:rsidP="007A65DB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объяснения химических явлений, происходящих в природе, быту и на производстве;</w:t>
      </w:r>
    </w:p>
    <w:p w:rsidR="007A65DB" w:rsidRPr="007A65DB" w:rsidRDefault="007A65DB" w:rsidP="007A65DB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возможности протекания химических превращений в различных условиях и оценки их последствий;</w:t>
      </w:r>
    </w:p>
    <w:p w:rsidR="007A65DB" w:rsidRPr="007A65DB" w:rsidRDefault="007A65DB" w:rsidP="007A65DB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 грамотного поведения в окружающей среде;</w:t>
      </w:r>
    </w:p>
    <w:p w:rsidR="007A65DB" w:rsidRPr="007A65DB" w:rsidRDefault="007A65DB" w:rsidP="007A65DB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влияния химического загрязнения окружающей среды на организм человека и другие живые организмы;</w:t>
      </w:r>
    </w:p>
    <w:p w:rsidR="007A65DB" w:rsidRPr="007A65DB" w:rsidRDefault="007A65DB" w:rsidP="007A65DB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безопасного обращения с горючими и токсичными веществами, лабораторным оборудованием;</w:t>
      </w:r>
    </w:p>
    <w:p w:rsidR="007A65DB" w:rsidRPr="007A65DB" w:rsidRDefault="007A65DB" w:rsidP="007A65DB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приготовления растворов заданной концентрации в быту и на производстве;</w:t>
      </w:r>
    </w:p>
    <w:p w:rsidR="007A65DB" w:rsidRPr="007A65DB" w:rsidRDefault="007A65DB" w:rsidP="007A65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критической оценки достоверности химической информации, поступающей из разных источников.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учебного предмета «Химия» на уровне среднего общего образования выпускник 11 класса научится:</w:t>
      </w:r>
    </w:p>
    <w:p w:rsidR="007A65DB" w:rsidRPr="007A65DB" w:rsidRDefault="007A65DB" w:rsidP="007A65DB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7A65DB" w:rsidRPr="007A65DB" w:rsidRDefault="007A65DB" w:rsidP="007A65DB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на примерах взаимосвязь между химией и другими естественными науками;</w:t>
      </w:r>
    </w:p>
    <w:p w:rsidR="007A65DB" w:rsidRPr="007A65DB" w:rsidRDefault="007A65DB" w:rsidP="007A65DB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на примерах положения теории химического строения А.М. Бутлерова;</w:t>
      </w:r>
    </w:p>
    <w:p w:rsidR="007A65DB" w:rsidRPr="007A65DB" w:rsidRDefault="007A65DB" w:rsidP="007A65DB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7A65DB" w:rsidRPr="007A65DB" w:rsidRDefault="007A65DB" w:rsidP="007A65DB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многообразия веществ на основе общих представлений об их составе и строении;</w:t>
      </w:r>
    </w:p>
    <w:p w:rsidR="007A65DB" w:rsidRPr="007A65DB" w:rsidRDefault="007A65DB" w:rsidP="007A65DB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7A65DB" w:rsidRPr="007A65DB" w:rsidRDefault="007A65DB" w:rsidP="007A65DB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7A65DB" w:rsidRPr="007A65DB" w:rsidRDefault="007A65DB" w:rsidP="007A65DB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7A65DB" w:rsidRPr="007A65DB" w:rsidRDefault="007A65DB" w:rsidP="007A65DB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7A65DB" w:rsidRPr="007A65DB" w:rsidRDefault="007A65DB" w:rsidP="007A65DB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7A65DB" w:rsidRPr="007A65DB" w:rsidRDefault="007A65DB" w:rsidP="007A65DB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о составе, строении и химических свойствах веществ для безопасного применения в практической деятельности;</w:t>
      </w:r>
    </w:p>
    <w:p w:rsidR="007A65DB" w:rsidRPr="007A65DB" w:rsidRDefault="007A65DB" w:rsidP="007A65DB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</w:t>
      </w:r>
    </w:p>
    <w:p w:rsidR="007A65DB" w:rsidRPr="007A65DB" w:rsidRDefault="007A65DB" w:rsidP="007A65DB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7A65DB" w:rsidRPr="007A65DB" w:rsidRDefault="007A65DB" w:rsidP="007A65DB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правилами и приемами безопасной работы с химическими веществами и лабораторным оборудованием;</w:t>
      </w:r>
    </w:p>
    <w:p w:rsidR="007A65DB" w:rsidRPr="007A65DB" w:rsidRDefault="007A65DB" w:rsidP="007A65DB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7A65DB" w:rsidRPr="007A65DB" w:rsidRDefault="007A65DB" w:rsidP="007A65DB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гидролиза солей в повседневной жизни человека;</w:t>
      </w:r>
    </w:p>
    <w:p w:rsidR="007A65DB" w:rsidRPr="007A65DB" w:rsidRDefault="007A65DB" w:rsidP="007A65DB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приводить примеры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-восстановительных реакций в природе, производственных процессах и жизнедеятельности организмов;</w:t>
      </w:r>
    </w:p>
    <w:p w:rsidR="007A65DB" w:rsidRPr="007A65DB" w:rsidRDefault="007A65DB" w:rsidP="007A65DB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7A65DB" w:rsidRPr="007A65DB" w:rsidRDefault="007A65DB" w:rsidP="007A65DB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7A65DB" w:rsidRPr="007A65DB" w:rsidRDefault="007A65DB" w:rsidP="007A65DB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7A65DB" w:rsidRPr="007A65DB" w:rsidRDefault="007A65DB" w:rsidP="007A65DB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химической информации по названиям, идентификаторам, структурным формулам веществ;</w:t>
      </w:r>
    </w:p>
    <w:p w:rsidR="007A65DB" w:rsidRPr="007A65DB" w:rsidRDefault="007A65DB" w:rsidP="007A65DB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</w:r>
    </w:p>
    <w:p w:rsidR="007A65DB" w:rsidRPr="007A65DB" w:rsidRDefault="007A65DB" w:rsidP="007A65DB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7A65DB" w:rsidRPr="007A65DB" w:rsidRDefault="007A65DB" w:rsidP="007A65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7A65DB" w:rsidRPr="007A65DB" w:rsidRDefault="007A65DB" w:rsidP="007A65DB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7A65DB" w:rsidRPr="007A65DB" w:rsidRDefault="007A65DB" w:rsidP="007A65DB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7A65DB" w:rsidRPr="007A65DB" w:rsidRDefault="007A65DB" w:rsidP="007A65DB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7A65DB" w:rsidRPr="007A65DB" w:rsidRDefault="007A65DB" w:rsidP="007A65DB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</w:t>
      </w:r>
    </w:p>
    <w:p w:rsidR="007A65DB" w:rsidRPr="007A65DB" w:rsidRDefault="007A65DB" w:rsidP="007A65DB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7A65DB" w:rsidRDefault="007A65DB" w:rsidP="007A6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65DB" w:rsidRDefault="007A65DB" w:rsidP="007A6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65DB" w:rsidRDefault="007A65DB" w:rsidP="007A6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65DB" w:rsidRPr="007A65DB" w:rsidRDefault="007A65DB" w:rsidP="007A65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 тем учебного предмета. 10 класс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</w:t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 </w:t>
      </w:r>
      <w:r w:rsidRPr="007A65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строения органических соединений </w:t>
      </w:r>
      <w:r w:rsidR="00B25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(6</w:t>
      </w:r>
      <w:r w:rsidRPr="007A6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ч)</w:t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Предмет органической химии. Сравнение органических соединений с неорганическими. Природные, искусственные и синтетические органические соединения.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Валентность. 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соединений. Понятие о гомологии и гомологах, изомерии и изомерах. Химические формулы и модели молекул в органической химии.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Модели молекул гомологов и изомеров органических соединений.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2</w:t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Углеводороды и их природные источники </w:t>
      </w:r>
      <w:r w:rsidR="00B25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(20</w:t>
      </w:r>
      <w:r w:rsidRPr="007A6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ч)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Природный газ.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Алканы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Природный газ как топливо. Преимущества природного газа перед другими видами топлива. Состав природного газа.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А л к а н ы: гомологический ряд, изомерия и номенклатура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Химические свойства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примере метана и этана): горение, замещение, разложение и дегидрирование. Применение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алканов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свойств.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А л к е н ы. Этилен, его получение (дегидрированием этана и дегидратацией этанола). Химические свойства этилена: горение, качественные реакции (обесцвечивание бромной воды и раствора перманганата калия), гидратация, полимеризация. Полиэтилен, его свойства и применение. Применение этилена на основе свойств.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А л к а д и е н ы  и  к а у ч у к и. Понятие об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алкадиенах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углеводородах с двумя двойными связями. Химические свойства бутадиена-1,3 и изопрена: обесцвечивание бромной воды и полимеризация в каучуки. Резина.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А л к и н ы. Ацетилен, его получение пиролизом метана и карбидным способом. Химические свойства ацетилена: горение, обесцвечивание бромной воды, присоединение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хлороводорода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гидратация. Применение ацетилена на основе свойств. Реакция полимеризации винилхлорида. Поливинилхлорид и его применение.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Б е н з о л. Получение бензола из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гексана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ацетилена. Химические свойства бензола: горение, галогенирование, нитрование. Применение бензола на основе свойств.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Н е ф т ь. Состав и переработка нефти. Нефтепродукты. Бензин и понятие об октановом числе.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Горение метана, этилена, ацетилена. Отношение метана, этилена, ацетилена и бензола к раствору перманганата калия и бромной воде. Получение этилена реакцией дегидратации этанола и деполимеризации полиэтилена, ацетилена карбидным способом. Разложение каучука при нагревании, испытание продуктов разложения на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непредельность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Коллекция образцов нефти и нефтепродуктов.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 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Определение элементного состава органических соединений. 2. Изготовление моделей молекул углеводородов. 3. Обнаружение непредельных соединений в жидких нефтепродуктах. 4. Получение и свойства ацетилена. 5. Ознакомление с коллекцией </w:t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Нефть и продукты ее переработки».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№ 1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теме: «Углеводороды и их природные источники»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Проекты: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Загадочный углерод.  Нефть и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нефтеродукты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ИКТ: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Презентация «Природный газ» Презентация «Углеводороды в жизни человека»  Презентация «Нефть»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</w:t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Кислородсодержащие органические соединения и их природные источники  </w:t>
      </w:r>
      <w:r w:rsidR="00B25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(22</w:t>
      </w:r>
      <w:r w:rsidRPr="007A6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ч)</w:t>
      </w:r>
      <w:r w:rsidRPr="007A65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Единство химической организации живых организмов. Химический состав живых организмов.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С п и р т ы. Получение этанола брожением глюкозы и гидратацией этилена. Гидроксильная группа как функциональная. Представление о водородной связи. Химические свойства этанола: горение, 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и предупреждение.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Понятие о предельных многоатомных спиртах. Глицерин как представитель многоатомных спиртов. Качественная реакция на многоатомные спирты. Применение глицерина.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К а м е н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ы й  у г о л ь.  Ф е н о л. Коксохимическое производство и его продукция. Получение фенола коксованием каменного угля. Взаимное влияние атомов в молекуле фенола: взаимодействие с гидроксидом натрия и азотной кислотой. Поликонденсация фенола с формальдегидом в фенолоформальдегидную смолу. Применение фенола на основе свойств.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А л ь д е г и д ы. 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Применение формальдегида и ацетальдегида на основе свойств.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К а р б о н о в ы е  к и с л о т ы. Получение карбоновых кислот окислением альдегидов. Химические свойства уксусной кислоты: общие свойства с неорганическими кислотами и реакция этерификации. Применение уксусной кислоты на основе свойств. Высшие жирные кислоты на примере пальмитиновой и стеариновой.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С л о ж н ы е  э ф и р ы  и  ж и р ы. Получение сложных эфиров реакцией этерификации. Сложные эфиры в природе, их значение. Применение сложных эфиров на основе свойств.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Жиры как сложные эфиры. Химические свойства жиров: гидролиз (омыление) и гидрирование жидких жиров. Применение жиров на основе свойств.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У г л е в о д ы. Углеводы, их классификация: моносахариды (глюкоза), дисахариды (сахароза) и полисахариды (крахмал и целлюлоза). Значение углеводов в живой природе и в жизни человека.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Глюкоза - вещество с двойственной функцией -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альдегидоспирт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Химические свойства глюкозы: окисление в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глюконовую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кислоту, восстановление в сорбит, брожение (молочнокислое и спиртовое). Применение глюкозы на основе свойств.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Дисахариды и полисахариды. Понятие о реакциях поликонденсации и гидролиза на примере взаимопревращений: глюкоза  полисахарид.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Окисление спирта в альдегид. Качественная реакция на многоатомные спирты. Коллекция «Каменный уголь и продукты его переработки». Растворимость фенола в воде при обычной температуре и при нагревании. Качественные реакции на фенол. Реакция «серебряного зеркала» альдегидов и глюкозы. Окисление альдегидов и глюкозы в кислоты с помощью гидроксида меди (II). Получение уксусно-этилового и уксусно-изоамилового эфиров. Коллекция эфирных масел. Качественная реакция на крахмал.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 Свойства этилового спирта. 7. Свойства глицерина. 8. Свойства формальдегида. 9. Свойства уксусной кислоты. 10. Свойства жиров. 11. Сравнение свойств растворов мыла и стирального порошка. 12. Свойства глюкозы. 13. Свойства крахмала.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№ 2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теме: «Кислородосодержащие органические соединения»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Проекты: 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«Этот дурманящий и обжигающий…» (этиловый спирт).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углеводов.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ИКТ:</w:t>
      </w:r>
      <w:r w:rsidRPr="007A65D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«Углеводы», CD «Виртуальная лаборатория»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«Спирты»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</w:t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Азотсодержащие соединения и их нахождение в живой природе </w:t>
      </w:r>
      <w:r w:rsidR="00B25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(12</w:t>
      </w:r>
      <w:r w:rsidRPr="007A6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ч)</w:t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 и н ы. Понятие об аминах. Получение ароматического амина - анилина - из нитробензола. Анилин как органическое основание. Взаимное влияние атомов в молекуле анилина: ослабление основных свойств и взаимодействие с бромной водой. Применение анилина на основе свойств.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А м и н о к и с л о т ы. Получение аминокислот из карбоновых кислот и гидролизом белков. Химические свойства аминокислот как амфотерных органических соединений: взаимодействие со щелочами, кислотами и друг с другом (реакция поликонденсации). Пептидная связь и полипептиды. Применение аминокислот на основе свойств.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Б е л к и. Получение белков реакцией поликонденсации аминокислот. Первичная, вторичная и третичная структуры белков. Химические свойства белков: горение, денатурация, гидролиз и цветные реакции. Биохимические функции белков.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Генетическая связь между классами органических соединений.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Нуклеиновые кислоты. Синтез нуклеиновых кислот в клетке из нуклеотидов. Общий план строения нуклеотида. Сравнение строения и функций РНК и ДНК. Роль нуклеиновых кислот в хранении и передаче наследственной информации. Понятие о 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биотехнологии и генной инженерии.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Взаимодействие аммиака и анилина с соляной кислотой. Реакция анилина с бромной водой. Доказательство наличия функциональных групп в растворах аминокислот. Растворение и осаждение белков. Цветные реакции белков: ксантопротеиновая и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биуретовая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Горение птичьего пера и шерстяной нити. Модель молекулы ДНК. Переходы: этанол </w:t>
      </w:r>
      <w:r w:rsidRPr="007A65DB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12E65E02" wp14:editId="2AB134D1">
                <wp:extent cx="304800" cy="304800"/>
                <wp:effectExtent l="0" t="0" r="0" b="0"/>
                <wp:docPr id="12" name="AutoShape 2" descr="https://lh5.googleusercontent.com/YFPbFPzPigx8Hu5EeZzEyaJvW5e8jXSCKaUVRQbE696BtgpzqWu8p3XVS3nCsYQKUCG0i4AWaxRaYb0tYn_t2HGVcw-mJW9tNA-V-lmPmSi2BFp1ODYacxQbKN7ZfTxEa1DA05yP9DGx3hNn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BDE1533" id="AutoShape 2" o:spid="_x0000_s1026" alt="https://lh5.googleusercontent.com/YFPbFPzPigx8Hu5EeZzEyaJvW5e8jXSCKaUVRQbE696BtgpzqWu8p3XVS3nCsYQKUCG0i4AWaxRaYb0tYn_t2HGVcw-mJW9tNA-V-lmPmSi2BFp1ODYacxQbKN7ZfTxEa1DA05yP9DGx3hNnb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reTjCFUDAAB1BgAADgAAAAAAAAAAAAAAAAAu&#10;AgAAZHJzL2Uyb0RvYy54bWxQSwECLQAUAAYACAAAACEATKDpLNgAAAADAQAADwAAAAAAAAAAAAAA&#10;AACv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этилен этиленгликоль </w:t>
      </w:r>
      <w:r w:rsidRPr="007A65DB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6B440858" wp14:editId="2C0110AE">
                <wp:extent cx="304800" cy="304800"/>
                <wp:effectExtent l="0" t="0" r="0" b="0"/>
                <wp:docPr id="11" name="AutoShape 3" descr="https://lh3.googleusercontent.com/dCOpxcFqBnEl8PjlRfZ9FJVMtucDWOluCbX1tfuJ0mOjyTYWZGEniMFLsnSPrREWP_lfEzqkoS7Q3-VlvmA9cg41YFEgF7CMcJEWJxiqmKsVtOG_zYP0ZqXVLmyOXgYn2ksBjwBZE0CLPibr0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DB37D56" id="AutoShape 3" o:spid="_x0000_s1026" alt="https://lh3.googleusercontent.com/dCOpxcFqBnEl8PjlRfZ9FJVMtucDWOluCbX1tfuJ0mOjyTYWZGEniMFLsnSPrREWP_lfEzqkoS7Q3-VlvmA9cg41YFEgF7CMcJEWJxiqmKsVtOG_zYP0ZqXVLmyOXgYn2ksBjwBZE0CLPibr0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KhCXWZWAwAAdQYAAA4AAAAAAAAAAAAAAAAA&#10;LgIAAGRycy9lMm9Eb2MueG1sUEsBAi0AFAAGAAgAAAAhAEyg6SzYAAAAAwEAAA8AAAAAAAAAAAAA&#10;AAAAsA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этиленгликолят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 (II); этанол </w:t>
      </w:r>
      <w:r w:rsidRPr="007A65DB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3FE9AEAA" wp14:editId="02DE863B">
                <wp:extent cx="304800" cy="304800"/>
                <wp:effectExtent l="0" t="0" r="0" b="0"/>
                <wp:docPr id="10" name="AutoShape 4" descr="https://lh3.googleusercontent.com/dCOpxcFqBnEl8PjlRfZ9FJVMtucDWOluCbX1tfuJ0mOjyTYWZGEniMFLsnSPrREWP_lfEzqkoS7Q3-VlvmA9cg41YFEgF7CMcJEWJxiqmKsVtOG_zYP0ZqXVLmyOXgYn2ksBjwBZE0CLPibr0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D64D376" id="AutoShape 4" o:spid="_x0000_s1026" alt="https://lh3.googleusercontent.com/dCOpxcFqBnEl8PjlRfZ9FJVMtucDWOluCbX1tfuJ0mOjyTYWZGEniMFLsnSPrREWP_lfEzqkoS7Q3-VlvmA9cg41YFEgF7CMcJEWJxiqmKsVtOG_zYP0ZqXVLmyOXgYn2ksBjwBZE0CLPibr0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Eeq7ypWAwAAdQYAAA4AAAAAAAAAAAAAAAAA&#10;LgIAAGRycy9lMm9Eb2MueG1sUEsBAi0AFAAGAAgAAAAhAEyg6SzYAAAAAwEAAA8AAAAAAAAAAAAA&#10;AAAAsA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этаналь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65DB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2DD02A13" wp14:editId="25EAEDED">
                <wp:extent cx="304800" cy="304800"/>
                <wp:effectExtent l="0" t="0" r="0" b="0"/>
                <wp:docPr id="9" name="AutoShape 5" descr="https://lh3.googleusercontent.com/dCOpxcFqBnEl8PjlRfZ9FJVMtucDWOluCbX1tfuJ0mOjyTYWZGEniMFLsnSPrREWP_lfEzqkoS7Q3-VlvmA9cg41YFEgF7CMcJEWJxiqmKsVtOG_zYP0ZqXVLmyOXgYn2ksBjwBZE0CLPibr0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F424528" id="AutoShape 5" o:spid="_x0000_s1026" alt="https://lh3.googleusercontent.com/dCOpxcFqBnEl8PjlRfZ9FJVMtucDWOluCbX1tfuJ0mOjyTYWZGEniMFLsnSPrREWP_lfEzqkoS7Q3-VlvmA9cg41YFEgF7CMcJEWJxiqmKsVtOG_zYP0ZqXVLmyOXgYn2ksBjwBZE0CLPibr0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Itu6t9WAwAAdAYAAA4AAAAAAAAAAAAAAAAA&#10;LgIAAGRycy9lMm9Eb2MueG1sUEsBAi0AFAAGAAgAAAAhAEyg6SzYAAAAAwEAAA8AAAAAAAAAAAAA&#10;AAAAsA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этановая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кислота.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14. Свойства белков.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№1.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Идентификация органических соединений.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ИКТ: 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«Амины», презентация «Аминокислоты»</w:t>
      </w:r>
    </w:p>
    <w:p w:rsidR="00DB7167" w:rsidRDefault="00DB7167" w:rsidP="007A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Биологически активные органические соединения </w:t>
      </w:r>
      <w:r w:rsidRPr="007A6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(4 ч)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Ф е р м е н т ы. Ферменты как биологические катализаторы белковой природы. Особенности функционирования ферментов. Роль ферментов в жизнедеятельности живых организмов и народном хозяйстве.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В и т а м и н ы. Понятие о витаминах. Нарушения, связанные с витаминами: авитаминозы, гиповитаминозы и гипервитаминозы. Витамин С как представитель водорастворимых витаминов и витамин А как представитель жирорастворимых витаминов.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Г о р м о н ы. Понятие о гормонах как гуморальных регуляторах жизнедеятельности живых организмов. Инсулин и адреналин как представители гормонов. Профилактика сахарного диабета.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Л е к а </w:t>
      </w:r>
      <w:proofErr w:type="gram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 в а. Лекарственная химия: от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иатрохимии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химиотерапии. Аспирин. Антибиотики и дисбактериоз. Наркотические вещества. Наркомания, борьба с ней и профилактика.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Разложение пероксида водорода каталазой сырого мяса и сырого картофеля. Коллекция СМС, содержащих энзимы. Испытание среды раствора СМС индикаторной бумагой. Иллюстрации с фотографиями животных с различными формами авитаминозов. Коллекция витаминных препаратов. Испытание среды раствора аскорбиновой кислоты индикаторной бумагой. Испытание аптечного препарата инсулина на белок. Домашняя, лабораторная и автомобильная аптечка.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Проекты: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Вещества жизни: витамины, гормоны и ферменты.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ИКТ: 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«Мир полимеров»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Искусственные и синтетические полимеры </w:t>
      </w:r>
      <w:r w:rsidR="00B25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(6</w:t>
      </w:r>
      <w:r w:rsidRPr="007A6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ч)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с к у с </w:t>
      </w:r>
      <w:proofErr w:type="spellStart"/>
      <w:proofErr w:type="gram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 в е н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ы е  п о л и м е р ы. Получение искусственных полимеров, как продуктов химической модификации природного полимерного сырья. Искусственные волокна (ацетатный шелк, вискоза), их свойства и применение.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С и н т е т и ч е с к и е  п о л и м е р ы. Получение синтетических полимеров реакциями полимеризации и поликонденсации. Структура полимеров линейная, разветвленная и пространственная. Представители синтетических пластмасс: полиэтилен низкого и высокого давления, полипропилен и поливинилхлорид. Синтетические волокна: лавсан, нитрон и капрон.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Коллекция пластмасс и изделий из них. Коллекции искусственных и синтетически волокон и изделий из них. Распознавание волокон по отношению к нагреванию и химически реактивам.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15. Ознакомление с образцами пластмасс, волокон и каучуков.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№2.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Распознавание пластмасс и волокон.</w:t>
      </w:r>
    </w:p>
    <w:p w:rsidR="007A65DB" w:rsidRPr="007A65DB" w:rsidRDefault="007A65DB" w:rsidP="007A65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контрольная работа №3</w:t>
      </w:r>
    </w:p>
    <w:p w:rsidR="007A65DB" w:rsidRPr="007A65DB" w:rsidRDefault="007A65DB" w:rsidP="007A65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тем учебного предмета</w:t>
      </w:r>
    </w:p>
    <w:p w:rsidR="007A65DB" w:rsidRPr="007A65DB" w:rsidRDefault="007A65DB" w:rsidP="007A65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класс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</w:t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 Строение атома и периодический закон Д. И. Менделеева </w:t>
      </w:r>
      <w:r w:rsidRPr="007A6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(3 </w:t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О с н о в н ы е  с в е д е н и я  о  с т р о е н и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а т о м а. Ядро: протоны и нейтроны. Изотопы. Электроны. Электронная оболочка. Энергетический уровень. Особенности строения электронных оболочек атомов элементов 4-го и 5-го периодов периодической системы Д. И. Менделеева (переходных элементов). Понятие об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орбиталях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s</w:t>
      </w:r>
      <w:r w:rsidRPr="007A65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р-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орбитали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Электронные конфигурации атомов химических элементов.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П е р и о д и ч е с к и й  з а к о н  Д. И.</w:t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е н д е л е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  в  с в е т е  у ч е н и я  о  с т р о е н и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а т о м а. Открытие Д. И. Менделеевым периодического закона.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Периодическая система химических элементов Д. И. Менделеева - графическое отображение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группах (главных подгруппах).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Положение водорода в периодической системе. Значение периодического закона и периодической системы химических элементов Д. И.</w:t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Менделеева для развития науки и понимания химической картины мира.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Различные формы периодической системы химических элементов Д. И. Менделеева.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Лабораторный опыт.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Конструирование периодической таблицы элементов с использованием карточек.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ИКТ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презентация «Строение атома», видеофильм «Великий закон»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Проект: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«Именем Д. И. Менделеева»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Строение вещества </w:t>
      </w:r>
      <w:r w:rsidRPr="007A6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(14 </w:t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И о н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я  х и м и ч е с к а я  с в я з ь. Катионы и анионы. Классификация ионов. Ионные кристаллические решетки. Свойства веществ с этим типом кристаллических решеток.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К о в а л е н т н а я  х и м и ч е с к а я  с в я з ь.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Электроотрицательность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Полярная и неполярная ковалентные связи. Диполь. Полярность связи и полярность молекулы. Обменный и донорно-акцепторный механизмы образования ковалентной связи. Молекулярные и атомные кристаллические решетки. Свойства веществ с этими типами кристаллических решеток.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М е т а л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 е с к а я  х и м и ч е с к а я  с в я з ь. Особенности строения атомов металлов. Металлическая химическая связь и металлическая кристаллическая решетка. Свойства веществ с этим типом связи.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В о д о р о д н а я  х и м и ч е с к а я  с в я з ь. Межмолекулярная и внутримолекулярная водородная связь. Значение водородной связи для организации структур биополимеров.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П о л и м е р ы. Пластмассы: термопласты и реактопласты, их представители и применение. Волокна: природные (растительные и животные) и химические (искусственные и синтетические), их представители и применение.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Г а з о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 р а з н о е  с о с т о я н и е  в е щ е с т в а. Три агрегатных состояния воды.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строения газов. Молярный объем газообразных веществ.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Примеры газообразных природных смесей: воздух, природный газ. Загрязнение атмосферы (кислотные дожди, парниковый эффект) и борьба с ним.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Представители газообразных веществ: водород, кислород, углекислый газ, аммиак, этилен. Их получение, собирание и распознавание.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Ж и д к о е  с о с т о я н и е  в е щ е с т в а. Вода. Потребление воды в быту и на производстве. Жесткость воды и способы ее устранения.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Минеральные воды, их использование в столовых и лечебных целях.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Жидкие кристаллы и их применение.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Т в е р д о е  с о с т о я н и е  в е щ е с т в а. Аморфные твердые вещества в природ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в жизни человека, их значение и применение. Кристаллическое строение вещества.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Д и с п е р с н ы е  с и с т е м ы. Понятие о дисперсных системах. Дисперсная фаза и дисперсионная среда. Классификация дисперсных систем в зависимости от агрегатного состояния дисперсной среды и дисперсионной фазы.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Грубодисперсные системы: эмульсии, суспензии, аэрозоли.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Тонкодисперсные системы: гели и золи.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С о с т а в  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 щ е с т в а  и  с м е с е й. Вещества молекулярного и немолекулярного строения. Закон постоянства состава веществ.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Понятие «доля» и ее разновидности: массовая (доля элементов в соединении, доля компонента в смеси - доля примесей, доля растворенного вещества в растворе) и объемная. Доля выхода продукта реакции от теоретически возможного.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Модель кристаллической решетки хлорида натрия. Образцы минералов с ионной кристаллической решеткой: кальцита,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галита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Модели кристаллических решеток «сухого льда» (или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иода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алмаза, графита (или кварца). Модель молекулы ДНК. Образцы пластмасс (фенолоформальдегидные, полиуретан, полиэтилен, полипропилен, поливинилхлорид) и изделия из них. Образцы волокон (шерсть, шелк, ацетатное волокно, капрон, лавсан, нейлон) и изделия из них. Образцы неорганических полимеров (сера пластическая, кварц, оксид алюминия, природные алюмосиликаты). Модель молярного объема газов. Три агрегатных состояния воды. Образцы накипи в чайнике и трубах центрального отопления. Жесткость воды и способы ее устранения. Приборы на жидких кристаллах. Образцы различных дисперсных систем: эмульсий, суспензий, аэрозолей, гелей и золей. Коагуляция.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Синерезис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Эффект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Тиндаля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Определение типа кристаллической решетки вещества и описание его свойств. 3. Ознакомление с коллекцией полимеров: пластмасс и волокон и изделия из них. 4. Испытание воды на жесткость. Устранение жесткости воды. 5. Ознакомление с минеральными водами. 6. Ознакомление с дисперсными системами.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№1.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Получение, собирание и распознавание газов.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ИКТ: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презентация «Химическая связь», «Степень окисления», «Теория А. М.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бутлерова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«Полимеры», «Растворы»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Проекты: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«Минеральные воды, их использование в столовых и лечебных целях»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 № 1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теме: «Строение вещества»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Химические реакции </w:t>
      </w:r>
      <w:r w:rsidRPr="007A6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(8 ч)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Р е а к ц и </w:t>
      </w:r>
      <w:proofErr w:type="spellStart"/>
      <w:proofErr w:type="gram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proofErr w:type="gram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и д у щ и е  б е з  и з м е н е н и я  с о с т а в а  в е щ е с т в. Аллотропия и аллотропные видоизменения. Причины аллотропии на примере модификаций кислорода, углерода и фосфора. Озон, его биологическая роль.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Изомеры и изомерия.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Р е а к ц и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и д у щ и е  с  и з м е н е н и е м  с о с т а в а  в е щ е с т в. Реакции соединения, разложения, замещения и обмена в неорганической и органической химии. Реакции экзо- и эндотермические. Тепловой эффект химической реакции и термохимические уравнения. Реакции горения, как частный случай экзотермических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реакций.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С к о р о с т ь  х и м и ч е с к о й  р е а к ц и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Скорость химической реакции. Зависимость скорости химической реакции от природы реагирующих веществ, концентрации, температуры, площади поверхности соприкосновения и катализатора. Реакции гомо- и гетерогенные. Понятие о катализе и катализаторах. Ферменты как биологические катализаторы, особенности их функционирования.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О б р а т и м о с т ь  х и м и ч е с к и х  р е а к ц и й. Необратимые и обратимые химические реакции. Состояние химического равновесия для обратимых химических реакций. Способы смещения химического равновесия на примере синтеза аммиака. Понятие об основных научных принципах производства на примере синтеза аммиака или 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серной кислоты.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Р о л ь  в о д ы  в  х и м и ч е с к о й  р е а к ц и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Истинные растворы. Растворимость и классификация веществ по этому признаку: растворимые, малорастворимые и нерастворимые вещества.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Электролиты и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неэлектролиты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Электролитическая диссоциация. Кислоты, основания и соли с точки зрения теории электролитической диссоциации.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Химические свойства воды; взаимодействие с металлами, основными и кислотными оксидами, разложение и образование кристаллогидратов. Реакции гидратации в органической химии.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Г и д р о л и з  о р г а н и ч е с к и х  и  н е о р г а н и ч е с к и х  с о е д и н е н и й. Необратимый гидролиз. Обратимый гидролиз солей.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Гидролиз органических соединений и его практическое значение для получения гидролизного спирта и мыла. Биологическая роль гидролиза в пластическом и энергетическом обмене веществ и энергии в клетке.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О к и с л и т е л ь н о - в о с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 а н о в и т е л ь н ы е  р е а к ц и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Степень окисления. Определение степени окисления по формуле соединения. Понятие об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-восстановительных реакциях. Окисление и восстановление, окислитель и восстановитель.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Э л е к т р о л и з. Электролиз как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-восстановительный процесс. Электролиз расплавов и растворов на примере хлорида натрия. Практическое применение электролиза. Электролитическое получение алюминия.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Превращение красного фосфора в белый. Озонатор. Модели молекул </w:t>
      </w:r>
      <w:r w:rsidRPr="007A65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-бутана и изобутана. 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(магния, цинка, железа) с соляной кислотой. Взаимодействие растворов серной кислоты с растворами тиосульфата натрия различной концентрации и температуры. Модель кипящего слоя. Разложение пероксида водорода с помощью катализатора (оксида марганца (IV)) и каталазы сырого мяса и сырого картофеля. Примеры необратимых реакций, идущих с образованием осадка, газа или воды. Взаимодействие лития и натрия с водой. Получение оксида фосфора (V) и растворение его в воде; испытание полученного раствора лакмусом. Образцы кристаллогидратов. Испытание растворов электролитов и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неэлектролитов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предмет диссоциации. Зависимость степени электролитической диссоциации уксусной кислоты от разбавления раствора. Гидролиз карбида кальция. Гидролиз карбонатов щелочных металлов и нитратов цинка или свинца (II). Получение мыла. Простейшие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-восстановительные реакции; взаимодействие цинка с соляной кислотой и железа с раствором сульфата меди (II). Модель электролизера. Модель электролизной ванны для получения алюминия.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7. Реакция замещения меди железом в растворе медного купороса. 8. Реакции, идущие с образованием осадка, газа и воды. 9. Получение кислорода разложением пероксида водорода с помощью оксида марганца (IV) и каталазы сырого картофеля. 10. Получение водорода взаимодействием кислоты с цинком. 11. Различные случаи гидролиза солей.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ИКТ: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презентация «Типы химических реакций», «Скорость химических реакций», «ОВР», видеофрагмент «Тепловой эффект химической реакции»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Проекты: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-восстановительные процессы, формирующие облик Земли»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 № 2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теме: «Химические реакции»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</w:t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Вещества и их свойства </w:t>
      </w:r>
      <w:r w:rsidRPr="007A6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(9 ч)</w:t>
      </w:r>
      <w:r w:rsidRPr="007A65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  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е т а л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ы. Взаимодействие металлов с неметаллами (хлором, серой и кислородом). Взаимодействие щелочных и щелочноземельных металлов с водой. Электрохимический ряд напряжений металлов. Взаимодействие металлов с растворами кислот и солей. Алюминотермия. Взаимодействие натрия с этанолом и фенолом.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Коррозия металлов. Понятие о химической и электрохимической коррозии металлов. Способы защиты металлов от коррозии.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Н е м е т а л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ы. Сравнительная характеристика галогенов как наиболее типичных представителей неметаллов. Окислительные свойства неметаллов (взаимодействие с металлами и водородом). Восстановительные свойства неметаллов (взаимодействие с более электроотрицательными неметаллами и сложными веществами-окислителями).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К и с л о т ы  н е о р г а н и ч е с к и е  и  о р г а н и ч е с к и е. Классификация кислот. Химические свойства кислот: взаимодействие с металлами, оксидами металлов, гидроксидами металлов, солями, спиртами (реакция этерификации). Особые свойства азотной и концентрированной серной кислоты.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О с н о в а н и я  н е о р г а н и ч е с к и е  и  о р г а н и ч е с к и е. Основания, их классификация. Химические свойства оснований: взаимодействие с кислотами, кислотными оксидами и солями. Разложение нерастворимых оснований.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С о л и. Классификация солей: средние, кислые и основные. Химические свойства солей: взаимодействие с кислотами, щелочами, металлами и солями. Представители солей и их значение. Хлорид натрия, карбонат кальция, фосфат кальция (средние соли); гидрокарбонаты натрия и аммония (кислые соли);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гидроксокарбонат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 (II) - малахит (основная соль).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Качественные реакции на хлорид-, сульфат-, и карбонат-анионы, катион аммония, катионы железа (II) и (III).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Г е н е т и ч е с к а я  с в я з ь  м е ж д у  к л а с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м и  н е о р г а н и ч е с к и х  и  о р г а н и ч е с к и х  с о е д и н е н и й. Понятие о генетической связи и генетических рядах. Генетический ряд металла. Генетический ряд неметалла. Особенности генетического ряда в органической химии.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Коллекция образцов металлов. Взаимодействие натрия и сурьмы с хлором, железа с серой. Горение магния и алюминия в кислороде. Взаимодействие щелочноземельных металлов с водой. Взаимодействие натрия с этанолом, цинка с уксусной кислотой. Алюминотермия. Взаимодействие меди с концентрированной азотной кислотой. Результаты коррозии металлов в зависимости от условий ее протекания. Коллекция образцов неметаллов. Взаимодействие хлорной воды с раствором бромида (иодида) калия. Коллекция природных органических кислот. Разбавление концентрированной серной кислоты. Взаимодействие концентрированной серной кислоты с сахаром, целлюлозой и медью. Образцы природных минералов, содержащих хлорид натрия, карбонат кальция, фосфат кальция и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гидроксокарбонат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 (II). Образцы пищевых продуктов, содержащих гидрокарбонаты натрия и аммония, их способность к разложению при нагревании. Гашение соды уксусом. Качественные реакции на катионы и анионы.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12. Испытание растворов кислот, оснований и солей индикаторами. 13. Взаимодействие соляной кислоты и раствора уксусной кислоты с металлами. 14. Взаимодействие соляной кислоты и раствора уксусной кислоты с основаниями. 15. Взаимодействие соляной кислоты и раствора уксусной кислоты с солями. 16. Получение и свойства нерастворимых оснований. 17. Гидролиз хлоридов и ацетатов щелочных металлов. 18. Ознакомление с коллекциями: а) металлов; б) неметаллов; в) кислот; г) оснований; д) минералов и биологических материалов, содержащих некоторые соли.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№2.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экспериментальных задач на идентификацию органических и неорганических соединений.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ИКТ: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презентация «Металлы», «Металлургия», «Основания»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Проекты: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Кислоты в природе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 № 3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теме: «Вещества и их свойства»</w:t>
      </w:r>
    </w:p>
    <w:p w:rsidR="007A65DB" w:rsidRPr="007A65DB" w:rsidRDefault="007A65DB" w:rsidP="007A65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курса химии. 10 класса</w:t>
      </w:r>
    </w:p>
    <w:tbl>
      <w:tblPr>
        <w:tblW w:w="8751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6244"/>
        <w:gridCol w:w="797"/>
        <w:gridCol w:w="797"/>
      </w:tblGrid>
      <w:tr w:rsidR="00361BEA" w:rsidRPr="007A65DB" w:rsidTr="00361BEA">
        <w:trPr>
          <w:gridAfter w:val="2"/>
          <w:wAfter w:w="1594" w:type="dxa"/>
          <w:trHeight w:val="308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1BEA" w:rsidRPr="007A65DB" w:rsidRDefault="00361BEA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№/п.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1BEA" w:rsidRPr="007A65DB" w:rsidRDefault="00361BEA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 w:rsidR="00361BEA" w:rsidRPr="007A65DB" w:rsidTr="00361BEA">
        <w:trPr>
          <w:trHeight w:val="316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1BEA" w:rsidRPr="007A65DB" w:rsidRDefault="00361BEA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61BEA" w:rsidRPr="007A65DB" w:rsidRDefault="00361BEA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BEA" w:rsidRPr="007A65DB" w:rsidRDefault="00361BEA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BEA" w:rsidRPr="007A65DB" w:rsidRDefault="00361BEA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П.р</w:t>
            </w:r>
            <w:proofErr w:type="spellEnd"/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61BEA" w:rsidRPr="007A65DB" w:rsidTr="00361BEA">
        <w:trPr>
          <w:trHeight w:val="828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BEA" w:rsidRPr="007A65DB" w:rsidRDefault="00361BEA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BEA" w:rsidRPr="007A65DB" w:rsidRDefault="00361BEA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  <w:p w:rsidR="00361BEA" w:rsidRPr="007A65DB" w:rsidRDefault="00361BEA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</w:t>
            </w:r>
          </w:p>
          <w:p w:rsidR="00361BEA" w:rsidRPr="007A65DB" w:rsidRDefault="00361BEA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 строения органических соединений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(6</w:t>
            </w:r>
            <w:r w:rsidRPr="007A65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BEA" w:rsidRPr="007A65DB" w:rsidRDefault="00361BEA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BEA" w:rsidRPr="007A65DB" w:rsidRDefault="00361BEA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BEA" w:rsidRPr="007A65DB" w:rsidTr="00361BEA">
        <w:trPr>
          <w:trHeight w:val="768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BEA" w:rsidRPr="007A65DB" w:rsidRDefault="00361BEA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BEA" w:rsidRPr="007A65DB" w:rsidRDefault="00361BEA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</w:t>
            </w:r>
          </w:p>
          <w:p w:rsidR="00361BEA" w:rsidRPr="007A65DB" w:rsidRDefault="00361BEA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Углеводороды и их природные источники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(20</w:t>
            </w:r>
            <w:r w:rsidRPr="007A65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BEA" w:rsidRPr="007A65DB" w:rsidRDefault="00361BEA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BEA" w:rsidRPr="007A65DB" w:rsidRDefault="00361BEA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1BEA" w:rsidRPr="007A65DB" w:rsidTr="00361BEA">
        <w:trPr>
          <w:trHeight w:val="7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BEA" w:rsidRPr="007A65DB" w:rsidRDefault="00361BEA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BEA" w:rsidRPr="007A65DB" w:rsidRDefault="00361BEA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</w:t>
            </w:r>
          </w:p>
          <w:p w:rsidR="00361BEA" w:rsidRPr="007A65DB" w:rsidRDefault="00361BEA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Кислородсодержащие органические соединения и их природные источники</w:t>
            </w: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(22</w:t>
            </w:r>
            <w:r w:rsidRPr="007A65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BEA" w:rsidRPr="007A65DB" w:rsidRDefault="00361BEA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BEA" w:rsidRPr="007A65DB" w:rsidRDefault="00361BEA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61BEA" w:rsidRPr="007A65DB" w:rsidTr="00361BEA">
        <w:trPr>
          <w:trHeight w:val="256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BEA" w:rsidRPr="007A65DB" w:rsidRDefault="00361BEA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BEA" w:rsidRPr="007A65DB" w:rsidRDefault="00361BEA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4.</w:t>
            </w:r>
          </w:p>
          <w:p w:rsidR="00361BEA" w:rsidRPr="007A65DB" w:rsidRDefault="00361BEA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Азотсодержащие соединения и их нахождение в живой природе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(12</w:t>
            </w:r>
            <w:r w:rsidRPr="007A65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BEA" w:rsidRPr="007A65DB" w:rsidRDefault="00361BEA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BEA" w:rsidRPr="007A65DB" w:rsidRDefault="00361BEA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</w:tr>
      <w:tr w:rsidR="00361BEA" w:rsidRPr="007A65DB" w:rsidTr="00361BEA">
        <w:trPr>
          <w:trHeight w:val="256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BEA" w:rsidRPr="007A65DB" w:rsidRDefault="00361BEA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BEA" w:rsidRPr="007A65DB" w:rsidRDefault="00361BEA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5.</w:t>
            </w:r>
          </w:p>
          <w:p w:rsidR="00361BEA" w:rsidRDefault="00361BEA" w:rsidP="007A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Биологически активные органические соединения</w:t>
            </w:r>
          </w:p>
          <w:p w:rsidR="00361BEA" w:rsidRPr="007A65DB" w:rsidRDefault="00361BEA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A65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BEA" w:rsidRPr="007A65DB" w:rsidRDefault="00361BEA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BEA" w:rsidRPr="007A65DB" w:rsidRDefault="00361BEA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BEA" w:rsidRPr="007A65DB" w:rsidTr="00361BEA">
        <w:trPr>
          <w:trHeight w:val="256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BEA" w:rsidRPr="007A65DB" w:rsidRDefault="00361BEA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BEA" w:rsidRPr="007A65DB" w:rsidRDefault="00361BEA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Искусственные и синтетические полимеры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(6</w:t>
            </w:r>
            <w:r w:rsidRPr="007A65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BEA" w:rsidRPr="007A65DB" w:rsidRDefault="00361BEA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BEA" w:rsidRPr="007A65DB" w:rsidRDefault="00361BEA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361BEA" w:rsidRPr="007A65DB" w:rsidTr="00361BEA">
        <w:trPr>
          <w:trHeight w:val="144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BEA" w:rsidRPr="007A65DB" w:rsidRDefault="00361BEA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BEA" w:rsidRPr="007A65DB" w:rsidRDefault="00361BEA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BEA" w:rsidRPr="007A65DB" w:rsidRDefault="00361BEA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BEA" w:rsidRPr="007A65DB" w:rsidRDefault="00361BEA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7A65DB" w:rsidRPr="007A65DB" w:rsidRDefault="007A65DB" w:rsidP="007A65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Календарно-тематический план. 10 класс</w:t>
      </w:r>
    </w:p>
    <w:tbl>
      <w:tblPr>
        <w:tblW w:w="9767" w:type="dxa"/>
        <w:tblInd w:w="-14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1172"/>
        <w:gridCol w:w="1162"/>
        <w:gridCol w:w="5147"/>
        <w:gridCol w:w="960"/>
        <w:gridCol w:w="13"/>
        <w:gridCol w:w="587"/>
        <w:gridCol w:w="19"/>
      </w:tblGrid>
      <w:tr w:rsidR="007A65DB" w:rsidRPr="007A65DB" w:rsidTr="006F7A98">
        <w:tc>
          <w:tcPr>
            <w:tcW w:w="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1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контроля</w:t>
            </w:r>
          </w:p>
        </w:tc>
      </w:tr>
      <w:tr w:rsidR="007A65DB" w:rsidRPr="007A65DB" w:rsidTr="006F7A98">
        <w:trPr>
          <w:gridAfter w:val="1"/>
          <w:wAfter w:w="19" w:type="dxa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</w:t>
            </w:r>
            <w:proofErr w:type="spellEnd"/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</w:t>
            </w:r>
            <w:proofErr w:type="spellEnd"/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65DB" w:rsidRPr="007A65DB" w:rsidTr="006F7A98">
        <w:trPr>
          <w:gridAfter w:val="2"/>
          <w:wAfter w:w="606" w:type="dxa"/>
        </w:trPr>
        <w:tc>
          <w:tcPr>
            <w:tcW w:w="91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1. Введение. Теория строения органических соединений</w:t>
            </w:r>
          </w:p>
        </w:tc>
      </w:tr>
      <w:tr w:rsidR="007A65DB" w:rsidRPr="007A65DB" w:rsidTr="006F7A9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органической химии. Неорганические и органические </w:t>
            </w:r>
            <w:proofErr w:type="spellStart"/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</w:t>
            </w:r>
            <w:proofErr w:type="spellEnd"/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Валентность.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ИРД</w:t>
            </w:r>
          </w:p>
        </w:tc>
      </w:tr>
      <w:tr w:rsidR="007A65DB" w:rsidRPr="007A65DB" w:rsidTr="006F7A9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теории хим. строения орг. соединений.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</w:t>
            </w:r>
          </w:p>
        </w:tc>
      </w:tr>
      <w:tr w:rsidR="007A65DB" w:rsidRPr="007A65DB" w:rsidTr="006F7A9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орган. химии: гомологи и  гомологические ряды, изомеры и изомерия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УОУР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</w:t>
            </w:r>
          </w:p>
        </w:tc>
      </w:tr>
      <w:tr w:rsidR="007A65DB" w:rsidRPr="007A65DB" w:rsidTr="006F7A98">
        <w:trPr>
          <w:gridAfter w:val="2"/>
          <w:wAfter w:w="606" w:type="dxa"/>
        </w:trPr>
        <w:tc>
          <w:tcPr>
            <w:tcW w:w="91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 2. Углеводороды и их природные  источники</w:t>
            </w:r>
          </w:p>
        </w:tc>
      </w:tr>
      <w:tr w:rsidR="007A65DB" w:rsidRPr="007A65DB" w:rsidTr="006F7A9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газ.  </w:t>
            </w:r>
            <w:proofErr w:type="spellStart"/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Алканы</w:t>
            </w:r>
            <w:proofErr w:type="spellEnd"/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</w:t>
            </w:r>
          </w:p>
        </w:tc>
      </w:tr>
      <w:tr w:rsidR="007A65DB" w:rsidRPr="007A65DB" w:rsidTr="006F7A9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Алкены</w:t>
            </w:r>
            <w:proofErr w:type="spellEnd"/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Этилен, его получение, свойства, применение.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</w:t>
            </w:r>
          </w:p>
        </w:tc>
      </w:tr>
      <w:tr w:rsidR="007A65DB" w:rsidRPr="007A65DB" w:rsidTr="006F7A9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Алкадиены</w:t>
            </w:r>
            <w:proofErr w:type="spellEnd"/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Каучуки. Резина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</w:t>
            </w:r>
          </w:p>
        </w:tc>
      </w:tr>
      <w:tr w:rsidR="007A65DB" w:rsidRPr="007A65DB" w:rsidTr="006F7A9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Алкины</w:t>
            </w:r>
            <w:proofErr w:type="spellEnd"/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Ацетилен, его получение, свойства, применение.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ИРК</w:t>
            </w:r>
          </w:p>
        </w:tc>
      </w:tr>
      <w:tr w:rsidR="007A65DB" w:rsidRPr="007A65DB" w:rsidTr="006F7A9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Нефть, её состав и переработка.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</w:t>
            </w:r>
          </w:p>
        </w:tc>
      </w:tr>
      <w:tr w:rsidR="007A65DB" w:rsidRPr="007A65DB" w:rsidTr="006F7A9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Бензол: получение, свойства, применение.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ИР</w:t>
            </w:r>
          </w:p>
        </w:tc>
      </w:tr>
      <w:tr w:rsidR="007A65DB" w:rsidRPr="007A65DB" w:rsidTr="006F7A9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и решение задач по теме «Углеводороды»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УОУР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</w:t>
            </w:r>
          </w:p>
        </w:tc>
      </w:tr>
      <w:tr w:rsidR="007A65DB" w:rsidRPr="007A65DB" w:rsidTr="006F7A9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1 по теме «Углеводороды и их природные источники»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УРК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7A65DB" w:rsidRPr="007A65DB" w:rsidTr="006F7A98">
        <w:trPr>
          <w:gridAfter w:val="2"/>
          <w:wAfter w:w="606" w:type="dxa"/>
        </w:trPr>
        <w:tc>
          <w:tcPr>
            <w:tcW w:w="91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3.  Кислородсодержащие соединения  и  их  нахождение  в живой природе</w:t>
            </w:r>
          </w:p>
        </w:tc>
      </w:tr>
      <w:tr w:rsidR="007A65DB" w:rsidRPr="007A65DB" w:rsidTr="006F7A9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состав живых организмов.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ИРК</w:t>
            </w:r>
          </w:p>
        </w:tc>
      </w:tr>
      <w:tr w:rsidR="007A65DB" w:rsidRPr="007A65DB" w:rsidTr="006F7A9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Спирты.  Получение, физические и химические свойства этанола, применение.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</w:t>
            </w:r>
          </w:p>
        </w:tc>
      </w:tr>
      <w:tr w:rsidR="007A65DB" w:rsidRPr="007A65DB" w:rsidTr="006F7A9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Многоатомные спирты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ИР</w:t>
            </w: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</w:p>
        </w:tc>
      </w:tr>
      <w:tr w:rsidR="007A65DB" w:rsidRPr="007A65DB" w:rsidTr="006F7A9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Фенол: получение, свойства, применение.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УРК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</w:p>
        </w:tc>
      </w:tr>
      <w:tr w:rsidR="007A65DB" w:rsidRPr="007A65DB" w:rsidTr="006F7A9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Альдегиды: получение, свойства, применение.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УРК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7A65DB" w:rsidRPr="007A65DB" w:rsidTr="006F7A9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Карбоновые кислоты: получение, свойства, применение.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ИРД</w:t>
            </w:r>
          </w:p>
        </w:tc>
      </w:tr>
      <w:tr w:rsidR="007A65DB" w:rsidRPr="007A65DB" w:rsidTr="006F7A9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эфиры и жиры, их получение, свойства, применение.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</w:t>
            </w:r>
          </w:p>
        </w:tc>
      </w:tr>
      <w:tr w:rsidR="007A65DB" w:rsidRPr="007A65DB" w:rsidTr="006F7A9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Углеводы. Глюкоза: получение, химические свойства и применение.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ИРД</w:t>
            </w:r>
          </w:p>
        </w:tc>
      </w:tr>
      <w:tr w:rsidR="007A65DB" w:rsidRPr="007A65DB" w:rsidTr="006F7A9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теме: «</w:t>
            </w:r>
            <w:proofErr w:type="spellStart"/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Кислородсодерж</w:t>
            </w:r>
            <w:proofErr w:type="spellEnd"/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соединения»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УОУР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</w:tr>
      <w:tr w:rsidR="007A65DB" w:rsidRPr="007A65DB" w:rsidTr="006F7A9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2 по теме: «</w:t>
            </w:r>
            <w:proofErr w:type="spellStart"/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Кислородсодерж</w:t>
            </w:r>
            <w:proofErr w:type="spellEnd"/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соединения»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УРК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7A65DB" w:rsidRPr="007A65DB" w:rsidTr="006F7A98">
        <w:trPr>
          <w:gridAfter w:val="2"/>
          <w:wAfter w:w="606" w:type="dxa"/>
        </w:trPr>
        <w:tc>
          <w:tcPr>
            <w:tcW w:w="91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4.  Азотосодержащие соединения  их нахождение в живой природе</w:t>
            </w:r>
          </w:p>
        </w:tc>
      </w:tr>
      <w:tr w:rsidR="007A65DB" w:rsidRPr="007A65DB" w:rsidTr="006F7A9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аминах. Свойства, получение и применение анилина.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</w:t>
            </w:r>
          </w:p>
        </w:tc>
      </w:tr>
      <w:tr w:rsidR="007A65DB" w:rsidRPr="007A65DB" w:rsidTr="006F7A9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Аминокислоты как амфотерные органические соединения.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ИРД</w:t>
            </w:r>
          </w:p>
        </w:tc>
      </w:tr>
      <w:tr w:rsidR="007A65DB" w:rsidRPr="007A65DB" w:rsidTr="006F7A9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Пептидная связь и полипептиды. Применение аминокислот.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7A65DB" w:rsidRPr="007A65DB" w:rsidTr="006F7A9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 их структура, биохимические функции и свойства.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</w:t>
            </w:r>
          </w:p>
        </w:tc>
      </w:tr>
      <w:tr w:rsidR="007A65DB" w:rsidRPr="007A65DB" w:rsidTr="006F7A9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Нуклеиновые кислоты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ИРК</w:t>
            </w:r>
          </w:p>
        </w:tc>
      </w:tr>
      <w:tr w:rsidR="007A65DB" w:rsidRPr="007A65DB" w:rsidTr="006F7A9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№ 1 Решение экспериментальных задач на идентификацию орган соединений.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УРК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</w:p>
        </w:tc>
      </w:tr>
      <w:tr w:rsidR="007A65DB" w:rsidRPr="007A65DB" w:rsidTr="006F7A98">
        <w:trPr>
          <w:gridAfter w:val="2"/>
          <w:wAfter w:w="606" w:type="dxa"/>
        </w:trPr>
        <w:tc>
          <w:tcPr>
            <w:tcW w:w="91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 5. Биологически активные органические соединения</w:t>
            </w:r>
          </w:p>
        </w:tc>
      </w:tr>
      <w:tr w:rsidR="007A65DB" w:rsidRPr="007A65DB" w:rsidTr="006F7A9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Ферменты как  биологические катализаторы.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7A65DB" w:rsidRPr="007A65DB" w:rsidTr="006F7A9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</w:t>
            </w:r>
          </w:p>
        </w:tc>
      </w:tr>
      <w:tr w:rsidR="007A65DB" w:rsidRPr="007A65DB" w:rsidTr="006F7A9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гормонах.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</w:t>
            </w:r>
          </w:p>
        </w:tc>
      </w:tr>
      <w:tr w:rsidR="007A65DB" w:rsidRPr="007A65DB" w:rsidTr="006F7A9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Лекарственная химия. Наркотические вещества.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7A65DB" w:rsidRPr="007A65DB" w:rsidTr="006F7A98">
        <w:trPr>
          <w:gridAfter w:val="2"/>
          <w:wAfter w:w="606" w:type="dxa"/>
        </w:trPr>
        <w:tc>
          <w:tcPr>
            <w:tcW w:w="91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 6.   Искусственные и синтетические органические соединения</w:t>
            </w:r>
          </w:p>
        </w:tc>
      </w:tr>
      <w:tr w:rsidR="007A65DB" w:rsidRPr="007A65DB" w:rsidTr="006F7A9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ind w:left="180" w:hanging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искусственных полимеров: ацетатный шелк, вискоза. Синтетические полимеры, их структура, получение, отдельные представители.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ИРД</w:t>
            </w:r>
          </w:p>
        </w:tc>
      </w:tr>
      <w:tr w:rsidR="007A65DB" w:rsidRPr="007A65DB" w:rsidTr="006F7A9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ind w:left="180" w:hanging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УРК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7A65DB" w:rsidRPr="007A65DB" w:rsidTr="006F7A98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ind w:left="180" w:hanging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№ 2 Распознавание пластмасс, волокон.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УРК</w:t>
            </w:r>
          </w:p>
        </w:tc>
        <w:tc>
          <w:tcPr>
            <w:tcW w:w="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</w:p>
        </w:tc>
      </w:tr>
    </w:tbl>
    <w:p w:rsidR="007A65DB" w:rsidRDefault="007A65DB" w:rsidP="007A6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65DB" w:rsidRDefault="007A65DB" w:rsidP="007A6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65DB" w:rsidRDefault="007A65DB" w:rsidP="007A6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65DB" w:rsidRDefault="007A65DB" w:rsidP="007A6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65DB" w:rsidRDefault="007A65DB" w:rsidP="007A6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65DB" w:rsidRDefault="007A65DB" w:rsidP="007A6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65DB" w:rsidRDefault="007A65DB" w:rsidP="007A6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65DB" w:rsidRDefault="007A65DB" w:rsidP="007A6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65DB" w:rsidRDefault="007A65DB" w:rsidP="007A6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65DB" w:rsidRDefault="007A65DB" w:rsidP="007A6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65DB" w:rsidRPr="007A65DB" w:rsidRDefault="007A65DB" w:rsidP="007A65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 курса химии. 11 класса</w:t>
      </w:r>
    </w:p>
    <w:tbl>
      <w:tblPr>
        <w:tblW w:w="7485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"/>
        <w:gridCol w:w="4436"/>
        <w:gridCol w:w="976"/>
        <w:gridCol w:w="1139"/>
      </w:tblGrid>
      <w:tr w:rsidR="00B4075D" w:rsidRPr="007A65DB" w:rsidTr="00B4075D">
        <w:trPr>
          <w:gridAfter w:val="2"/>
          <w:wAfter w:w="2115" w:type="dxa"/>
          <w:trHeight w:val="308"/>
        </w:trPr>
        <w:tc>
          <w:tcPr>
            <w:tcW w:w="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075D" w:rsidRPr="007A65DB" w:rsidRDefault="00B4075D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№/п.</w:t>
            </w:r>
          </w:p>
        </w:tc>
        <w:tc>
          <w:tcPr>
            <w:tcW w:w="4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075D" w:rsidRPr="007A65DB" w:rsidRDefault="00B4075D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 w:rsidR="00B4075D" w:rsidRPr="007A65DB" w:rsidTr="00B4075D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75D" w:rsidRPr="007A65DB" w:rsidRDefault="00B4075D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75D" w:rsidRPr="007A65DB" w:rsidRDefault="00B4075D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75D" w:rsidRPr="007A65DB" w:rsidRDefault="00B4075D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К.р</w:t>
            </w:r>
            <w:proofErr w:type="spellEnd"/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75D" w:rsidRPr="007A65DB" w:rsidRDefault="00B4075D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П.р</w:t>
            </w:r>
            <w:proofErr w:type="spellEnd"/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4075D" w:rsidRPr="007A65DB" w:rsidTr="00B4075D"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75D" w:rsidRPr="007A65DB" w:rsidRDefault="00B4075D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75D" w:rsidRPr="007A65DB" w:rsidRDefault="00B4075D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</w:t>
            </w:r>
          </w:p>
          <w:p w:rsidR="00B4075D" w:rsidRPr="007A65DB" w:rsidRDefault="00B4075D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Строение атома и периодический закон Д. И. Менделеева </w:t>
            </w:r>
            <w:r w:rsidRPr="007A65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(3 </w:t>
            </w: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75D" w:rsidRPr="007A65DB" w:rsidRDefault="00B4075D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75D" w:rsidRPr="007A65DB" w:rsidRDefault="00B4075D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75D" w:rsidRPr="007A65DB" w:rsidTr="00B4075D">
        <w:trPr>
          <w:trHeight w:val="274"/>
        </w:trPr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75D" w:rsidRPr="007A65DB" w:rsidRDefault="00B4075D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75D" w:rsidRPr="007A65DB" w:rsidRDefault="00B4075D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</w:t>
            </w:r>
          </w:p>
          <w:p w:rsidR="00B4075D" w:rsidRPr="007A65DB" w:rsidRDefault="00B4075D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Строение вещества </w:t>
            </w:r>
            <w:r w:rsidRPr="007A65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(14 </w:t>
            </w: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75D" w:rsidRPr="007A65DB" w:rsidRDefault="00B4075D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75D" w:rsidRPr="007A65DB" w:rsidRDefault="00B4075D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</w:t>
            </w:r>
          </w:p>
        </w:tc>
      </w:tr>
      <w:tr w:rsidR="00B4075D" w:rsidRPr="007A65DB" w:rsidTr="00B4075D">
        <w:trPr>
          <w:trHeight w:val="632"/>
        </w:trPr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75D" w:rsidRPr="007A65DB" w:rsidRDefault="00B4075D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75D" w:rsidRPr="007A65DB" w:rsidRDefault="00B4075D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</w:t>
            </w:r>
          </w:p>
          <w:p w:rsidR="00B4075D" w:rsidRPr="007A65DB" w:rsidRDefault="00B4075D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Химические реакции </w:t>
            </w:r>
            <w:r w:rsidRPr="007A65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(8 ч)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75D" w:rsidRPr="007A65DB" w:rsidRDefault="00B4075D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75D" w:rsidRPr="007A65DB" w:rsidRDefault="00B4075D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075D" w:rsidRPr="007A65DB" w:rsidTr="00B4075D">
        <w:trPr>
          <w:trHeight w:val="698"/>
        </w:trPr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75D" w:rsidRPr="007A65DB" w:rsidRDefault="00B4075D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75D" w:rsidRPr="007A65DB" w:rsidRDefault="00B4075D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4.</w:t>
            </w:r>
          </w:p>
          <w:p w:rsidR="00B4075D" w:rsidRPr="007A65DB" w:rsidRDefault="00B4075D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Вещества и их свойства </w:t>
            </w:r>
            <w:r w:rsidRPr="007A65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(9 ч)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75D" w:rsidRPr="007A65DB" w:rsidRDefault="00B4075D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75D" w:rsidRPr="007A65DB" w:rsidRDefault="00B4075D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</w:tc>
      </w:tr>
      <w:tr w:rsidR="00B4075D" w:rsidRPr="007A65DB" w:rsidTr="00B4075D">
        <w:trPr>
          <w:trHeight w:val="144"/>
        </w:trPr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75D" w:rsidRPr="007A65DB" w:rsidRDefault="00B4075D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75D" w:rsidRPr="007A65DB" w:rsidRDefault="00B4075D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75D" w:rsidRPr="007A65DB" w:rsidRDefault="00B4075D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75D" w:rsidRPr="007A65DB" w:rsidRDefault="00B4075D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7A65DB" w:rsidRPr="007A65DB" w:rsidRDefault="007A65DB" w:rsidP="007A65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Календарно-тематический план. 11 класс</w:t>
      </w:r>
    </w:p>
    <w:tbl>
      <w:tblPr>
        <w:tblW w:w="1029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1356"/>
        <w:gridCol w:w="1355"/>
        <w:gridCol w:w="4067"/>
        <w:gridCol w:w="1355"/>
        <w:gridCol w:w="1355"/>
      </w:tblGrid>
      <w:tr w:rsidR="007A65DB" w:rsidRPr="007A65DB" w:rsidTr="006F7A98">
        <w:trPr>
          <w:trHeight w:val="150"/>
        </w:trPr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0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контроля</w:t>
            </w:r>
          </w:p>
        </w:tc>
      </w:tr>
      <w:tr w:rsidR="007A65DB" w:rsidRPr="007A65DB" w:rsidTr="006F7A98">
        <w:trPr>
          <w:trHeight w:val="1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0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65DB" w:rsidRPr="007A65DB" w:rsidTr="006F7A98">
        <w:tc>
          <w:tcPr>
            <w:tcW w:w="102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Тема№1. Строение атома и периодический закон Д.И. Менделеева(3часа)</w:t>
            </w:r>
          </w:p>
        </w:tc>
      </w:tr>
      <w:tr w:rsidR="007A65DB" w:rsidRPr="007A65DB" w:rsidTr="006F7A9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сведения о строении атома.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ИРД</w:t>
            </w:r>
          </w:p>
        </w:tc>
      </w:tr>
      <w:tr w:rsidR="007A65DB" w:rsidRPr="007A65DB" w:rsidTr="006F7A9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атомов элементов больших периодов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</w:t>
            </w:r>
          </w:p>
        </w:tc>
      </w:tr>
      <w:tr w:rsidR="007A65DB" w:rsidRPr="007A65DB" w:rsidTr="006F7A9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Периодический закон Д.И. Менделеева в свете учения о строении атома.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УОУР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</w:t>
            </w:r>
          </w:p>
        </w:tc>
      </w:tr>
      <w:tr w:rsidR="007A65DB" w:rsidRPr="007A65DB" w:rsidTr="006F7A98">
        <w:tc>
          <w:tcPr>
            <w:tcW w:w="102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Тема№2. Строение вещества(14чсов)</w:t>
            </w:r>
          </w:p>
        </w:tc>
      </w:tr>
      <w:tr w:rsidR="007A65DB" w:rsidRPr="007A65DB" w:rsidTr="006F7A9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Ионная химическая связь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</w:t>
            </w:r>
          </w:p>
        </w:tc>
      </w:tr>
      <w:tr w:rsidR="007A65DB" w:rsidRPr="007A65DB" w:rsidTr="006F7A9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Ковалентная химическая связь.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</w:t>
            </w:r>
          </w:p>
        </w:tc>
      </w:tr>
      <w:tr w:rsidR="007A65DB" w:rsidRPr="007A65DB" w:rsidTr="006F7A9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Металлическая химическая связь.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</w:t>
            </w:r>
          </w:p>
        </w:tc>
      </w:tr>
      <w:tr w:rsidR="007A65DB" w:rsidRPr="007A65DB" w:rsidTr="006F7A9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Водородная химическая связь.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ИРК</w:t>
            </w:r>
          </w:p>
        </w:tc>
      </w:tr>
      <w:tr w:rsidR="007A65DB" w:rsidRPr="007A65DB" w:rsidTr="006F7A9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Полимеры. Пластмассы.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</w:t>
            </w:r>
          </w:p>
        </w:tc>
      </w:tr>
      <w:tr w:rsidR="007A65DB" w:rsidRPr="007A65DB" w:rsidTr="006F7A9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Полимеры.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Волокна.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ИР</w:t>
            </w:r>
          </w:p>
        </w:tc>
      </w:tr>
      <w:tr w:rsidR="007A65DB" w:rsidRPr="007A65DB" w:rsidTr="006F7A9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Газообразное состояние вещества.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</w:t>
            </w:r>
          </w:p>
        </w:tc>
      </w:tr>
      <w:tr w:rsidR="007A65DB" w:rsidRPr="007A65DB" w:rsidTr="006F7A9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Жидкое состояние вещества.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</w:t>
            </w:r>
          </w:p>
        </w:tc>
      </w:tr>
      <w:tr w:rsidR="007A65DB" w:rsidRPr="007A65DB" w:rsidTr="006F7A9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Твердое состояние вещества.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ИРД</w:t>
            </w:r>
          </w:p>
        </w:tc>
      </w:tr>
      <w:tr w:rsidR="007A65DB" w:rsidRPr="007A65DB" w:rsidTr="006F7A9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Дисперсные системы.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ИРК</w:t>
            </w:r>
          </w:p>
        </w:tc>
      </w:tr>
      <w:tr w:rsidR="007A65DB" w:rsidRPr="007A65DB" w:rsidTr="006F7A9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вещества и смесей.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</w:t>
            </w:r>
          </w:p>
        </w:tc>
      </w:tr>
      <w:tr w:rsidR="007A65DB" w:rsidRPr="007A65DB" w:rsidTr="006F7A9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 молекулярного и немолекулярного строения. Закон постоянства состава веществ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ИРД</w:t>
            </w:r>
          </w:p>
        </w:tc>
      </w:tr>
      <w:tr w:rsidR="007A65DB" w:rsidRPr="007A65DB" w:rsidTr="006F7A9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№1 по теме: «Получение, собирание и распознание газов»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УРК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</w:p>
        </w:tc>
      </w:tr>
      <w:tr w:rsidR="007A65DB" w:rsidRPr="007A65DB" w:rsidTr="006F7A9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 № 1 по теме: «Строение вещества»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УРК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7A65DB" w:rsidRPr="007A65DB" w:rsidTr="006F7A98">
        <w:tc>
          <w:tcPr>
            <w:tcW w:w="102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№3. Химические реакции(8часов)</w:t>
            </w:r>
          </w:p>
        </w:tc>
      </w:tr>
      <w:tr w:rsidR="007A65DB" w:rsidRPr="007A65DB" w:rsidTr="006F7A9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Реакции, идущие без изменения  состава веществ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ИРД</w:t>
            </w:r>
          </w:p>
        </w:tc>
      </w:tr>
      <w:tr w:rsidR="007A65DB" w:rsidRPr="007A65DB" w:rsidTr="006F7A9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Реакции, идущие с изменение состава вещества.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7A65DB" w:rsidRPr="007A65DB" w:rsidTr="006F7A9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Скорость химической реакции.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</w:t>
            </w:r>
          </w:p>
        </w:tc>
      </w:tr>
      <w:tr w:rsidR="007A65DB" w:rsidRPr="007A65DB" w:rsidTr="006F7A9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Обратимость химических реакций.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</w:t>
            </w:r>
          </w:p>
        </w:tc>
      </w:tr>
      <w:tr w:rsidR="007A65DB" w:rsidRPr="007A65DB" w:rsidTr="006F7A9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Роль воды в химической реакции.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ИРК</w:t>
            </w:r>
          </w:p>
        </w:tc>
      </w:tr>
      <w:tr w:rsidR="007A65DB" w:rsidRPr="007A65DB" w:rsidTr="006F7A9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Гидролиз органических и неорганических соединений.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</w:t>
            </w:r>
          </w:p>
        </w:tc>
      </w:tr>
      <w:tr w:rsidR="007A65DB" w:rsidRPr="007A65DB" w:rsidTr="006F7A9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Окислительно</w:t>
            </w:r>
            <w:proofErr w:type="spellEnd"/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–восстановитель-</w:t>
            </w:r>
            <w:proofErr w:type="spellStart"/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ные</w:t>
            </w:r>
            <w:proofErr w:type="spellEnd"/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реакции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ТП</w:t>
            </w:r>
          </w:p>
        </w:tc>
      </w:tr>
      <w:tr w:rsidR="007A65DB" w:rsidRPr="007A65DB" w:rsidTr="006F7A9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Электролиз.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ИРК</w:t>
            </w:r>
          </w:p>
        </w:tc>
      </w:tr>
      <w:tr w:rsidR="007A65DB" w:rsidRPr="007A65DB" w:rsidTr="006F7A98">
        <w:tc>
          <w:tcPr>
            <w:tcW w:w="102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Тема№4. Вещества и их свойства(9часов)</w:t>
            </w:r>
          </w:p>
        </w:tc>
      </w:tr>
      <w:tr w:rsidR="007A65DB" w:rsidRPr="007A65DB" w:rsidTr="006F7A9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Металлы.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</w:t>
            </w:r>
          </w:p>
        </w:tc>
      </w:tr>
      <w:tr w:rsidR="007A65DB" w:rsidRPr="007A65DB" w:rsidTr="006F7A9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Неметаллы.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ИРД</w:t>
            </w:r>
          </w:p>
        </w:tc>
      </w:tr>
      <w:tr w:rsidR="007A65DB" w:rsidRPr="007A65DB" w:rsidTr="006F7A9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Кислоты неорганические и органические.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7A65DB" w:rsidRPr="007A65DB" w:rsidTr="006F7A9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 неорганические и органические.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</w:t>
            </w:r>
          </w:p>
        </w:tc>
      </w:tr>
      <w:tr w:rsidR="007A65DB" w:rsidRPr="007A65DB" w:rsidTr="006F7A9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ИРК</w:t>
            </w:r>
          </w:p>
        </w:tc>
      </w:tr>
      <w:tr w:rsidR="007A65DB" w:rsidRPr="007A65DB" w:rsidTr="006F7A9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связь между классами неорганических  соединений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</w:t>
            </w:r>
          </w:p>
        </w:tc>
      </w:tr>
      <w:tr w:rsidR="007A65DB" w:rsidRPr="007A65DB" w:rsidTr="006F7A9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Генетическая связь между классами органических соединений.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</w:t>
            </w:r>
          </w:p>
        </w:tc>
      </w:tr>
      <w:tr w:rsidR="007A65DB" w:rsidRPr="007A65DB" w:rsidTr="006F7A9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 работа.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УРК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7A65DB" w:rsidRPr="007A65DB" w:rsidTr="006F7A98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№2 по теме: «Решение экспериментальных задач на идентификацию органических и неорганических веществ».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УРК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5DB" w:rsidRPr="007A65DB" w:rsidRDefault="007A65DB" w:rsidP="007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A65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</w:p>
        </w:tc>
      </w:tr>
    </w:tbl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Используемые сокращения</w:t>
      </w: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контроля: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 — фронтальный опрос.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ИРД — индивидуальная работа у доски.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ИРК — индивидуальная работа по карточкам.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 — самостоятельная работа.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 — проверочная работа.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– тестовая работа.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ТП -творческий проект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 - творческая работа</w:t>
      </w:r>
    </w:p>
    <w:p w:rsidR="007A65DB" w:rsidRPr="007A65DB" w:rsidRDefault="007A65DB" w:rsidP="007A65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Типы уроков: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УОНМ - урок открытия новых  знаний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УОМН- урок общеметодологической направленности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УОУР - урок отработки умений и рефлексии</w:t>
      </w:r>
    </w:p>
    <w:p w:rsidR="007A65DB" w:rsidRPr="007A65DB" w:rsidRDefault="007A65DB" w:rsidP="007A65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УРК - урок развивающего контроля</w:t>
      </w:r>
    </w:p>
    <w:p w:rsidR="007A65DB" w:rsidRPr="007A65DB" w:rsidRDefault="007A65DB" w:rsidP="007A65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учебно-методического обеспечения</w:t>
      </w:r>
    </w:p>
    <w:p w:rsidR="007A65DB" w:rsidRPr="007A65DB" w:rsidRDefault="007A65DB" w:rsidP="007A65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по курсу Органическая химия – 10 класс</w:t>
      </w:r>
    </w:p>
    <w:p w:rsidR="007A65DB" w:rsidRPr="007A65DB" w:rsidRDefault="007A65DB" w:rsidP="007A65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Основная</w:t>
      </w:r>
    </w:p>
    <w:p w:rsidR="007A65DB" w:rsidRPr="007A65DB" w:rsidRDefault="007A65DB" w:rsidP="007A65D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программа «Химия 10-11 классы» - М., «Просвещение» 2010г,</w:t>
      </w:r>
    </w:p>
    <w:p w:rsidR="007A65DB" w:rsidRPr="007A65DB" w:rsidRDefault="007A65DB" w:rsidP="007A65D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Рабочая программа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О.С.Габриеляна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соответствующая ФГОС СОО - М.: «Дрофа», 2013 г.</w:t>
      </w:r>
    </w:p>
    <w:p w:rsidR="007A65DB" w:rsidRPr="007A65DB" w:rsidRDefault="007A65DB" w:rsidP="007A65D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«Химия. 10 класс»: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 - М.: Дрофа. – 2013 год</w:t>
      </w:r>
    </w:p>
    <w:p w:rsidR="007A65DB" w:rsidRPr="007A65DB" w:rsidRDefault="007A65DB" w:rsidP="007A65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Дополнительная</w:t>
      </w:r>
    </w:p>
    <w:p w:rsidR="007A65DB" w:rsidRPr="007A65DB" w:rsidRDefault="007A65DB" w:rsidP="007A65D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О.С.Габриелян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И.Г.Остроумов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Химия 10 класс: Настольная книга. – М.: Дрофа, 2004 год;</w:t>
      </w:r>
    </w:p>
    <w:p w:rsidR="007A65DB" w:rsidRPr="007A65DB" w:rsidRDefault="007A65DB" w:rsidP="007A65D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И.Г.Остроумов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Е.Е. Остроумова Органическая химия в тестах, задачах, упражнениях, 10 класс. – М.: Дрофа, 2003 год;</w:t>
      </w:r>
    </w:p>
    <w:p w:rsidR="007A65DB" w:rsidRPr="006F7A98" w:rsidRDefault="007A65DB" w:rsidP="007A65D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П.Н.Березкин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А.А.Ушакова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Химия 10 класс: Контрольные и проверочные работы к учебнику. – М.: Дрофа, 2003 год;</w:t>
      </w:r>
    </w:p>
    <w:p w:rsidR="006F7A98" w:rsidRPr="007A65DB" w:rsidRDefault="006F7A98" w:rsidP="006F7A9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по курсу Общая химия – 11 класс</w:t>
      </w:r>
    </w:p>
    <w:p w:rsidR="006F7A98" w:rsidRPr="007A65DB" w:rsidRDefault="006F7A98" w:rsidP="006F7A98">
      <w:pPr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Основная литература</w:t>
      </w:r>
    </w:p>
    <w:p w:rsidR="006F7A98" w:rsidRPr="007A65DB" w:rsidRDefault="006F7A98" w:rsidP="006F7A98">
      <w:pPr>
        <w:numPr>
          <w:ilvl w:val="0"/>
          <w:numId w:val="19"/>
        </w:numPr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Габриелян О.С. Программа курса химии для 8-11 классов общеобразовательных учреждений.– М.: Дрофа, 2010.</w:t>
      </w:r>
    </w:p>
    <w:p w:rsidR="006F7A98" w:rsidRPr="007A65DB" w:rsidRDefault="006F7A98" w:rsidP="006F7A98">
      <w:pPr>
        <w:numPr>
          <w:ilvl w:val="0"/>
          <w:numId w:val="19"/>
        </w:numPr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«Учебник Химия 11класс»: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- М.: Дрофа. – 2003 год</w:t>
      </w:r>
    </w:p>
    <w:p w:rsidR="006F7A98" w:rsidRPr="007A65DB" w:rsidRDefault="006F7A98" w:rsidP="006F7A98">
      <w:pPr>
        <w:spacing w:after="0" w:line="240" w:lineRule="auto"/>
        <w:ind w:left="78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Дополнительная литература</w:t>
      </w:r>
    </w:p>
    <w:p w:rsidR="006F7A98" w:rsidRPr="007A65DB" w:rsidRDefault="006F7A98" w:rsidP="006F7A98">
      <w:pPr>
        <w:numPr>
          <w:ilvl w:val="0"/>
          <w:numId w:val="20"/>
        </w:numPr>
        <w:spacing w:before="100" w:beforeAutospacing="1" w:after="100" w:afterAutospacing="1" w:line="240" w:lineRule="auto"/>
        <w:ind w:left="142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Г.Г.Лысова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«Химия Методическое пособие – базовый  уровень» - М.: Дрофа 2006 год.</w:t>
      </w:r>
    </w:p>
    <w:p w:rsidR="006F7A98" w:rsidRPr="007A65DB" w:rsidRDefault="006F7A98" w:rsidP="006F7A98">
      <w:pPr>
        <w:numPr>
          <w:ilvl w:val="0"/>
          <w:numId w:val="20"/>
        </w:numPr>
        <w:spacing w:before="100" w:beforeAutospacing="1" w:after="100" w:afterAutospacing="1" w:line="240" w:lineRule="auto"/>
        <w:ind w:left="142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И.Г.Остроумов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«Общая химия в тестах, задачах, упражнениях. 11 класс» – М.: Дрофа, 2003 год.</w:t>
      </w:r>
    </w:p>
    <w:p w:rsidR="006F7A98" w:rsidRPr="007A65DB" w:rsidRDefault="006F7A98" w:rsidP="006F7A98">
      <w:pPr>
        <w:numPr>
          <w:ilvl w:val="0"/>
          <w:numId w:val="20"/>
        </w:numPr>
        <w:spacing w:before="100" w:beforeAutospacing="1" w:after="100" w:afterAutospacing="1" w:line="240" w:lineRule="auto"/>
        <w:ind w:left="142" w:firstLine="90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П.Н.Березкин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А.А.Ушакова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«Химия 11 класс: Контрольные и проверочные работы к учебнику». – М.: Дрофа, 2004 г.</w:t>
      </w:r>
    </w:p>
    <w:p w:rsidR="006F7A98" w:rsidRPr="007A65DB" w:rsidRDefault="006F7A98" w:rsidP="006F7A98">
      <w:pPr>
        <w:numPr>
          <w:ilvl w:val="0"/>
          <w:numId w:val="20"/>
        </w:numPr>
        <w:spacing w:before="100" w:beforeAutospacing="1" w:after="100" w:afterAutospacing="1" w:line="240" w:lineRule="auto"/>
        <w:ind w:left="142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Г.Г.Лысова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А.Г.Введенская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«Химия 11 класс: Настольная книга для учителя». Часть 1  – М.: Дрофа, 2003 год.</w:t>
      </w:r>
    </w:p>
    <w:p w:rsidR="006F7A98" w:rsidRPr="007A65DB" w:rsidRDefault="006F7A98" w:rsidP="006F7A98">
      <w:pPr>
        <w:numPr>
          <w:ilvl w:val="0"/>
          <w:numId w:val="20"/>
        </w:numPr>
        <w:spacing w:before="100" w:beforeAutospacing="1" w:after="100" w:afterAutospacing="1" w:line="240" w:lineRule="auto"/>
        <w:ind w:left="142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Г.Г.Лысова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А.Г.Введенская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«Химия 11 класс: Настольная книга для учителя». Часть 2  – М.: Дрофа, 2003 год.</w:t>
      </w:r>
    </w:p>
    <w:p w:rsidR="006F7A98" w:rsidRPr="007A65DB" w:rsidRDefault="006F7A98" w:rsidP="006F7A98">
      <w:pPr>
        <w:numPr>
          <w:ilvl w:val="0"/>
          <w:numId w:val="20"/>
        </w:numPr>
        <w:spacing w:before="100" w:beforeAutospacing="1" w:after="100" w:afterAutospacing="1" w:line="240" w:lineRule="auto"/>
        <w:ind w:left="142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П.В.Решетов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И.Г.Остроумова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«Задачи по химии и способы их решения» - М.: «Дрофа», 2004год.</w:t>
      </w:r>
    </w:p>
    <w:p w:rsidR="006F7A98" w:rsidRPr="007A65DB" w:rsidRDefault="006F7A98" w:rsidP="006F7A98">
      <w:pPr>
        <w:numPr>
          <w:ilvl w:val="0"/>
          <w:numId w:val="20"/>
        </w:numPr>
        <w:spacing w:before="100" w:beforeAutospacing="1" w:after="100" w:afterAutospacing="1" w:line="240" w:lineRule="auto"/>
        <w:ind w:left="142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В.Г. Денисова «Химия 11 класс поурочные планы по учебнику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О.С.Габриеляна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Г.Г.Лысовой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Волгоград» Учитель 2003год.</w:t>
      </w:r>
    </w:p>
    <w:p w:rsidR="006F7A98" w:rsidRPr="007A65DB" w:rsidRDefault="006F7A98" w:rsidP="006F7A98">
      <w:pPr>
        <w:numPr>
          <w:ilvl w:val="0"/>
          <w:numId w:val="20"/>
        </w:numPr>
        <w:spacing w:before="100" w:beforeAutospacing="1" w:after="100" w:afterAutospacing="1" w:line="240" w:lineRule="auto"/>
        <w:ind w:left="142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М.А.Рябова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У.Ю.Невская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Р.В.Линко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«Тесты по химии 11 класс», - М.: Экзамен, 2006г</w:t>
      </w:r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F7A98" w:rsidRPr="006F7A98" w:rsidRDefault="006F7A98" w:rsidP="006F7A98">
      <w:pPr>
        <w:pStyle w:val="a5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F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</w:t>
      </w:r>
      <w:proofErr w:type="spellEnd"/>
      <w:r w:rsidRPr="006F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F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И.Г.остроумов</w:t>
      </w:r>
      <w:proofErr w:type="spellEnd"/>
      <w:r w:rsidRPr="006F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«Химический эксперимент в школе 11 класс»;  - М.: Дрофа. – 2009 год.</w:t>
      </w:r>
    </w:p>
    <w:p w:rsidR="006F7A98" w:rsidRDefault="006F7A98" w:rsidP="006F7A98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F7A98" w:rsidRPr="006F7A98" w:rsidRDefault="006F7A98" w:rsidP="006F7A98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Полезные образовательные сайты</w:t>
      </w:r>
    </w:p>
    <w:p w:rsidR="007A65DB" w:rsidRPr="007A65DB" w:rsidRDefault="007A65DB" w:rsidP="007A65D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И.Г.Остроумов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Химия, Методическое пособие 10 класс; - М.: Дрофа, 2001 год;</w:t>
      </w:r>
    </w:p>
    <w:p w:rsidR="007A65DB" w:rsidRPr="007A65DB" w:rsidRDefault="007A65DB" w:rsidP="007A65D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М.А.Рябов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Р.В.Линко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Е.Ю.</w:t>
      </w:r>
      <w:proofErr w:type="gram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Невская</w:t>
      </w:r>
      <w:proofErr w:type="spellEnd"/>
      <w:proofErr w:type="gram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Тесты по химии к учебнику  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О.С.Габриеляна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7A65DB" w:rsidRPr="007A65DB" w:rsidRDefault="007A65DB" w:rsidP="007A65D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«Химия 10 класс»; -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М.:«Экзамен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2006 год;</w:t>
      </w:r>
    </w:p>
    <w:p w:rsidR="007A65DB" w:rsidRPr="007A65DB" w:rsidRDefault="007A65DB" w:rsidP="007A65D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А.В.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Яшукова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«Рабочая тетрадь к учебнику  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О.С.Габриеляна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«Химия 10 класс» (базовый уровень);  М.: Дрофа 2012 год;</w:t>
      </w:r>
    </w:p>
    <w:p w:rsidR="007A65DB" w:rsidRPr="007A65DB" w:rsidRDefault="007A65DB" w:rsidP="007A65D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Химия Химическая наука и образование в России </w:t>
      </w:r>
      <w:hyperlink r:id="rId7" w:history="1">
        <w:r w:rsidRPr="007A65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http://www.chem.msu.su/rus</w:t>
        </w:r>
      </w:hyperlink>
    </w:p>
    <w:p w:rsidR="007A65DB" w:rsidRPr="007A65DB" w:rsidRDefault="007A65DB" w:rsidP="007A65D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Химия и Жизнь – XXI век </w:t>
      </w:r>
      <w:hyperlink r:id="rId8" w:history="1">
        <w:r w:rsidRPr="007A65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http://www.hij.ru</w:t>
        </w:r>
      </w:hyperlink>
    </w:p>
    <w:p w:rsidR="007A65DB" w:rsidRPr="007A65DB" w:rsidRDefault="007A65DB" w:rsidP="007A65D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Газета «Химия» и сайт для учителя «Я иду на урок химии»  </w:t>
      </w:r>
      <w:hyperlink r:id="rId9" w:history="1">
        <w:r w:rsidRPr="007A65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http://him.1september.ru</w:t>
        </w:r>
      </w:hyperlink>
    </w:p>
    <w:p w:rsidR="007A65DB" w:rsidRPr="007A65DB" w:rsidRDefault="007A65DB" w:rsidP="007A65D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ChemNet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портал фундаментального химического образования  </w:t>
      </w:r>
      <w:hyperlink r:id="rId10" w:history="1">
        <w:r w:rsidRPr="007A65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http://www.chemnet.ru</w:t>
        </w:r>
      </w:hyperlink>
    </w:p>
    <w:p w:rsidR="007A65DB" w:rsidRPr="007A65DB" w:rsidRDefault="007A65DB" w:rsidP="007A65D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АЛХИМИК: сайт Л.Ю.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Аликберовой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hyperlink r:id="rId11" w:history="1">
        <w:r w:rsidRPr="007A65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http://www.alhimik.ru</w:t>
        </w:r>
      </w:hyperlink>
    </w:p>
    <w:p w:rsidR="007A65DB" w:rsidRPr="007A65DB" w:rsidRDefault="007A65DB" w:rsidP="007A65D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Основы химии: образовательный сайт для школьников и студентов </w:t>
      </w:r>
      <w:hyperlink r:id="rId12" w:history="1">
        <w:r w:rsidRPr="007A65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http://www.hemi.nsu.ru</w:t>
        </w:r>
      </w:hyperlink>
    </w:p>
    <w:p w:rsidR="007A65DB" w:rsidRPr="007A65DB" w:rsidRDefault="007A65DB" w:rsidP="007A65D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Химия в Открытом колледже </w:t>
      </w:r>
      <w:hyperlink r:id="rId13" w:history="1">
        <w:r w:rsidRPr="007A65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http://www.chemistry.ru</w:t>
        </w:r>
      </w:hyperlink>
    </w:p>
    <w:p w:rsidR="007A65DB" w:rsidRPr="007A65DB" w:rsidRDefault="007A65DB" w:rsidP="007A65D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WebElements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онлайн-справочник химических элементов </w:t>
      </w:r>
      <w:hyperlink r:id="rId14" w:history="1">
        <w:r w:rsidRPr="007A65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http://webelements.narod.ru</w:t>
        </w:r>
      </w:hyperlink>
    </w:p>
    <w:p w:rsidR="007A65DB" w:rsidRPr="007A65DB" w:rsidRDefault="007A65DB" w:rsidP="007A65D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Виртуальная химическая школа </w:t>
      </w:r>
      <w:hyperlink r:id="rId15" w:history="1">
        <w:r w:rsidRPr="007A65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http://maratakm.narod.ru</w:t>
        </w:r>
      </w:hyperlink>
    </w:p>
    <w:p w:rsidR="007A65DB" w:rsidRPr="007A65DB" w:rsidRDefault="007A65DB" w:rsidP="007A65D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Занимательная химия: все о металлах </w:t>
      </w:r>
      <w:hyperlink r:id="rId16" w:history="1">
        <w:r w:rsidRPr="007A65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http://all-met.narod.ru</w:t>
        </w:r>
      </w:hyperlink>
    </w:p>
    <w:p w:rsidR="007A65DB" w:rsidRPr="007A65DB" w:rsidRDefault="007A65DB" w:rsidP="007A65D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Мир химии </w:t>
      </w:r>
      <w:hyperlink r:id="rId17" w:history="1">
        <w:r w:rsidRPr="007A65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http://chem.km.ru</w:t>
        </w:r>
      </w:hyperlink>
    </w:p>
    <w:p w:rsidR="007A65DB" w:rsidRPr="007A65DB" w:rsidRDefault="007A65DB" w:rsidP="007A65D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Коллекция «Естественнонаучные эксперименты»: химия </w:t>
      </w:r>
      <w:hyperlink r:id="rId18" w:history="1">
        <w:r w:rsidRPr="007A65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http://experiment.edu.ru</w:t>
        </w:r>
      </w:hyperlink>
    </w:p>
    <w:p w:rsidR="007A65DB" w:rsidRPr="007A65DB" w:rsidRDefault="007A65DB" w:rsidP="007A65D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Химия для всех: иллюстрированные материалы по общей, органической и неорганической химии </w:t>
      </w:r>
      <w:hyperlink r:id="rId19" w:history="1">
        <w:r w:rsidRPr="007A65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http://school-sector.relarn.ru/nsm/</w:t>
        </w:r>
      </w:hyperlink>
    </w:p>
    <w:p w:rsidR="007A65DB" w:rsidRPr="007A65DB" w:rsidRDefault="007A65DB" w:rsidP="007A65D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Электронная библиотека по химии и технике</w:t>
      </w:r>
      <w:hyperlink r:id="rId20" w:history="1">
        <w:r w:rsidRPr="007A65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http://him.1september.ru </w:t>
        </w:r>
      </w:hyperlink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65DB" w:rsidRPr="007A65DB" w:rsidRDefault="007A65DB" w:rsidP="007A65D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 педагогического опыта. Методические разработки уроков химии 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соросовских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учителей. </w:t>
      </w:r>
      <w:hyperlink r:id="rId21" w:history="1">
        <w:r w:rsidRPr="007A65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http://www-windows-1251.edu.yar.ru/russian/pedbank/sor_uch/chem/index.html </w:t>
        </w:r>
      </w:hyperlink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65DB" w:rsidRPr="007A65DB" w:rsidRDefault="007A65DB" w:rsidP="007A65D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Химия: Коллекция материалов для учителя химии: тематические планы, проверочные работы, медиа-уроки, материалы олимпиад. </w:t>
      </w:r>
      <w:hyperlink r:id="rId22" w:history="1">
        <w:r w:rsidRPr="007A65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http://sysmanova.narod.ru </w:t>
        </w:r>
      </w:hyperlink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65DB" w:rsidRPr="007A65DB" w:rsidRDefault="007A65DB" w:rsidP="007A65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Медиаресурсы</w:t>
      </w:r>
      <w:proofErr w:type="spellEnd"/>
      <w:r w:rsidRPr="007A6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A65DB" w:rsidRPr="007A65DB" w:rsidRDefault="007A65DB" w:rsidP="007A65D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Единые образовательные ресурсы с  сайта  </w:t>
      </w:r>
      <w:proofErr w:type="spellStart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school-coolection.edu.ru  (единой коллекции образовательных ресурсов)</w:t>
      </w:r>
    </w:p>
    <w:p w:rsidR="007A65DB" w:rsidRPr="007A65DB" w:rsidRDefault="007A65DB" w:rsidP="007A65D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Учебное электронное издание «Виртуальная лаборатория» Химия 8-11класс</w:t>
      </w:r>
    </w:p>
    <w:p w:rsidR="007A65DB" w:rsidRPr="007A65DB" w:rsidRDefault="007A65DB" w:rsidP="007A65D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«Полный иллюстрированный курс ХИМИЯ  - из серии «Проверь себя»</w:t>
      </w:r>
    </w:p>
    <w:p w:rsidR="007A65DB" w:rsidRPr="007A65DB" w:rsidRDefault="007A65DB" w:rsidP="007A65D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«Химия для всех 21: «Решение задач» Самоучитель</w:t>
      </w:r>
    </w:p>
    <w:p w:rsidR="007A65DB" w:rsidRPr="007A65DB" w:rsidRDefault="007A65DB" w:rsidP="007A65D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Calibri" w:eastAsia="Times New Roman" w:hAnsi="Calibri" w:cs="Calibri"/>
          <w:color w:val="000000"/>
          <w:lang w:eastAsia="ru-RU"/>
        </w:rPr>
      </w:pPr>
      <w:r w:rsidRPr="007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8-11 классы</w:t>
      </w:r>
    </w:p>
    <w:sectPr w:rsidR="007A65DB" w:rsidRPr="007A65DB" w:rsidSect="006F7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001D"/>
    <w:multiLevelType w:val="multilevel"/>
    <w:tmpl w:val="247E4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D73BB"/>
    <w:multiLevelType w:val="multilevel"/>
    <w:tmpl w:val="56C6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840C9"/>
    <w:multiLevelType w:val="multilevel"/>
    <w:tmpl w:val="4EEA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F5C3F"/>
    <w:multiLevelType w:val="multilevel"/>
    <w:tmpl w:val="527CC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3685B"/>
    <w:multiLevelType w:val="multilevel"/>
    <w:tmpl w:val="4EA4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26E8D"/>
    <w:multiLevelType w:val="multilevel"/>
    <w:tmpl w:val="EA36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D91DE9"/>
    <w:multiLevelType w:val="multilevel"/>
    <w:tmpl w:val="3930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E5205F"/>
    <w:multiLevelType w:val="multilevel"/>
    <w:tmpl w:val="2388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FE08E5"/>
    <w:multiLevelType w:val="multilevel"/>
    <w:tmpl w:val="CFB4E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8F2A92"/>
    <w:multiLevelType w:val="multilevel"/>
    <w:tmpl w:val="ACA8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D365E2"/>
    <w:multiLevelType w:val="multilevel"/>
    <w:tmpl w:val="925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F35843"/>
    <w:multiLevelType w:val="multilevel"/>
    <w:tmpl w:val="A680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C230B1"/>
    <w:multiLevelType w:val="multilevel"/>
    <w:tmpl w:val="4E52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727D4B"/>
    <w:multiLevelType w:val="multilevel"/>
    <w:tmpl w:val="0F54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9D0EA6"/>
    <w:multiLevelType w:val="multilevel"/>
    <w:tmpl w:val="41E2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BF35E9"/>
    <w:multiLevelType w:val="multilevel"/>
    <w:tmpl w:val="F652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F32D2B"/>
    <w:multiLevelType w:val="multilevel"/>
    <w:tmpl w:val="F5E4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9B344A"/>
    <w:multiLevelType w:val="multilevel"/>
    <w:tmpl w:val="4BB6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FB4F08"/>
    <w:multiLevelType w:val="multilevel"/>
    <w:tmpl w:val="52B6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AD23DF"/>
    <w:multiLevelType w:val="multilevel"/>
    <w:tmpl w:val="A38A65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E47625"/>
    <w:multiLevelType w:val="multilevel"/>
    <w:tmpl w:val="6AE8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4E62EE"/>
    <w:multiLevelType w:val="multilevel"/>
    <w:tmpl w:val="FBCEB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4645FA"/>
    <w:multiLevelType w:val="multilevel"/>
    <w:tmpl w:val="8C3A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CF3B1D"/>
    <w:multiLevelType w:val="multilevel"/>
    <w:tmpl w:val="F7CE4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CA48BF"/>
    <w:multiLevelType w:val="multilevel"/>
    <w:tmpl w:val="1C52C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483404"/>
    <w:multiLevelType w:val="multilevel"/>
    <w:tmpl w:val="546E7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282E4C"/>
    <w:multiLevelType w:val="multilevel"/>
    <w:tmpl w:val="8A98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D31B78"/>
    <w:multiLevelType w:val="multilevel"/>
    <w:tmpl w:val="E0B4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5C3F1A"/>
    <w:multiLevelType w:val="multilevel"/>
    <w:tmpl w:val="33B6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5F5830"/>
    <w:multiLevelType w:val="multilevel"/>
    <w:tmpl w:val="ECC8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9E7ED1"/>
    <w:multiLevelType w:val="multilevel"/>
    <w:tmpl w:val="CAFC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7"/>
  </w:num>
  <w:num w:numId="3">
    <w:abstractNumId w:val="5"/>
  </w:num>
  <w:num w:numId="4">
    <w:abstractNumId w:val="9"/>
  </w:num>
  <w:num w:numId="5">
    <w:abstractNumId w:val="22"/>
  </w:num>
  <w:num w:numId="6">
    <w:abstractNumId w:val="29"/>
  </w:num>
  <w:num w:numId="7">
    <w:abstractNumId w:val="11"/>
  </w:num>
  <w:num w:numId="8">
    <w:abstractNumId w:val="13"/>
  </w:num>
  <w:num w:numId="9">
    <w:abstractNumId w:val="4"/>
  </w:num>
  <w:num w:numId="10">
    <w:abstractNumId w:val="30"/>
  </w:num>
  <w:num w:numId="11">
    <w:abstractNumId w:val="23"/>
  </w:num>
  <w:num w:numId="12">
    <w:abstractNumId w:val="18"/>
  </w:num>
  <w:num w:numId="13">
    <w:abstractNumId w:val="17"/>
  </w:num>
  <w:num w:numId="14">
    <w:abstractNumId w:val="16"/>
  </w:num>
  <w:num w:numId="15">
    <w:abstractNumId w:val="27"/>
  </w:num>
  <w:num w:numId="16">
    <w:abstractNumId w:val="15"/>
  </w:num>
  <w:num w:numId="17">
    <w:abstractNumId w:val="2"/>
  </w:num>
  <w:num w:numId="18">
    <w:abstractNumId w:val="3"/>
  </w:num>
  <w:num w:numId="19">
    <w:abstractNumId w:val="1"/>
  </w:num>
  <w:num w:numId="20">
    <w:abstractNumId w:val="24"/>
  </w:num>
  <w:num w:numId="21">
    <w:abstractNumId w:val="19"/>
  </w:num>
  <w:num w:numId="22">
    <w:abstractNumId w:val="25"/>
  </w:num>
  <w:num w:numId="23">
    <w:abstractNumId w:val="21"/>
  </w:num>
  <w:num w:numId="24">
    <w:abstractNumId w:val="8"/>
  </w:num>
  <w:num w:numId="25">
    <w:abstractNumId w:val="6"/>
  </w:num>
  <w:num w:numId="26">
    <w:abstractNumId w:val="0"/>
  </w:num>
  <w:num w:numId="27">
    <w:abstractNumId w:val="10"/>
  </w:num>
  <w:num w:numId="28">
    <w:abstractNumId w:val="12"/>
  </w:num>
  <w:num w:numId="29">
    <w:abstractNumId w:val="20"/>
  </w:num>
  <w:num w:numId="30">
    <w:abstractNumId w:val="1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19"/>
    <w:rsid w:val="0008146A"/>
    <w:rsid w:val="00361BEA"/>
    <w:rsid w:val="00566214"/>
    <w:rsid w:val="00674417"/>
    <w:rsid w:val="006F7A98"/>
    <w:rsid w:val="007A65DB"/>
    <w:rsid w:val="008A1BC2"/>
    <w:rsid w:val="008E5ED5"/>
    <w:rsid w:val="00957319"/>
    <w:rsid w:val="00996F56"/>
    <w:rsid w:val="00B2527A"/>
    <w:rsid w:val="00B4075D"/>
    <w:rsid w:val="00C6433D"/>
    <w:rsid w:val="00DB7167"/>
    <w:rsid w:val="00DE0206"/>
    <w:rsid w:val="00E3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6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6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A65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65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A65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A65DB"/>
  </w:style>
  <w:style w:type="paragraph" w:customStyle="1" w:styleId="msonormal0">
    <w:name w:val="msonormal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7A65DB"/>
  </w:style>
  <w:style w:type="character" w:customStyle="1" w:styleId="c64">
    <w:name w:val="c64"/>
    <w:basedOn w:val="a0"/>
    <w:rsid w:val="007A65DB"/>
  </w:style>
  <w:style w:type="paragraph" w:customStyle="1" w:styleId="c21">
    <w:name w:val="c21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A65DB"/>
  </w:style>
  <w:style w:type="paragraph" w:customStyle="1" w:styleId="c2">
    <w:name w:val="c2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65DB"/>
  </w:style>
  <w:style w:type="paragraph" w:customStyle="1" w:styleId="c10">
    <w:name w:val="c10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A65DB"/>
  </w:style>
  <w:style w:type="character" w:customStyle="1" w:styleId="c18">
    <w:name w:val="c18"/>
    <w:basedOn w:val="a0"/>
    <w:rsid w:val="007A65DB"/>
  </w:style>
  <w:style w:type="character" w:customStyle="1" w:styleId="c4">
    <w:name w:val="c4"/>
    <w:basedOn w:val="a0"/>
    <w:rsid w:val="007A65DB"/>
  </w:style>
  <w:style w:type="paragraph" w:customStyle="1" w:styleId="c61">
    <w:name w:val="c61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A65DB"/>
  </w:style>
  <w:style w:type="paragraph" w:customStyle="1" w:styleId="c31">
    <w:name w:val="c31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A65DB"/>
  </w:style>
  <w:style w:type="paragraph" w:customStyle="1" w:styleId="c92">
    <w:name w:val="c92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8">
    <w:name w:val="c178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5">
    <w:name w:val="c155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7A65DB"/>
  </w:style>
  <w:style w:type="paragraph" w:customStyle="1" w:styleId="c141">
    <w:name w:val="c141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2">
    <w:name w:val="c112"/>
    <w:basedOn w:val="a0"/>
    <w:rsid w:val="007A65DB"/>
  </w:style>
  <w:style w:type="character" w:customStyle="1" w:styleId="c103">
    <w:name w:val="c103"/>
    <w:basedOn w:val="a0"/>
    <w:rsid w:val="007A65DB"/>
  </w:style>
  <w:style w:type="paragraph" w:customStyle="1" w:styleId="c7">
    <w:name w:val="c7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7A65DB"/>
  </w:style>
  <w:style w:type="character" w:styleId="a3">
    <w:name w:val="Hyperlink"/>
    <w:basedOn w:val="a0"/>
    <w:uiPriority w:val="99"/>
    <w:semiHidden/>
    <w:unhideWhenUsed/>
    <w:rsid w:val="007A65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A65DB"/>
    <w:rPr>
      <w:color w:val="800080"/>
      <w:u w:val="single"/>
    </w:rPr>
  </w:style>
  <w:style w:type="character" w:customStyle="1" w:styleId="c3">
    <w:name w:val="c3"/>
    <w:basedOn w:val="a0"/>
    <w:rsid w:val="007A65DB"/>
  </w:style>
  <w:style w:type="character" w:customStyle="1" w:styleId="c107">
    <w:name w:val="c107"/>
    <w:basedOn w:val="a0"/>
    <w:rsid w:val="007A65DB"/>
  </w:style>
  <w:style w:type="paragraph" w:customStyle="1" w:styleId="c114">
    <w:name w:val="c114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3">
    <w:name w:val="c123"/>
    <w:basedOn w:val="a0"/>
    <w:rsid w:val="007A65DB"/>
  </w:style>
  <w:style w:type="character" w:customStyle="1" w:styleId="c118">
    <w:name w:val="c118"/>
    <w:basedOn w:val="a0"/>
    <w:rsid w:val="007A65DB"/>
  </w:style>
  <w:style w:type="paragraph" w:customStyle="1" w:styleId="c12">
    <w:name w:val="c12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7A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4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6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6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A65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65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A65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A65DB"/>
  </w:style>
  <w:style w:type="paragraph" w:customStyle="1" w:styleId="msonormal0">
    <w:name w:val="msonormal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7A65DB"/>
  </w:style>
  <w:style w:type="character" w:customStyle="1" w:styleId="c64">
    <w:name w:val="c64"/>
    <w:basedOn w:val="a0"/>
    <w:rsid w:val="007A65DB"/>
  </w:style>
  <w:style w:type="paragraph" w:customStyle="1" w:styleId="c21">
    <w:name w:val="c21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A65DB"/>
  </w:style>
  <w:style w:type="paragraph" w:customStyle="1" w:styleId="c2">
    <w:name w:val="c2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65DB"/>
  </w:style>
  <w:style w:type="paragraph" w:customStyle="1" w:styleId="c10">
    <w:name w:val="c10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A65DB"/>
  </w:style>
  <w:style w:type="character" w:customStyle="1" w:styleId="c18">
    <w:name w:val="c18"/>
    <w:basedOn w:val="a0"/>
    <w:rsid w:val="007A65DB"/>
  </w:style>
  <w:style w:type="character" w:customStyle="1" w:styleId="c4">
    <w:name w:val="c4"/>
    <w:basedOn w:val="a0"/>
    <w:rsid w:val="007A65DB"/>
  </w:style>
  <w:style w:type="paragraph" w:customStyle="1" w:styleId="c61">
    <w:name w:val="c61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A65DB"/>
  </w:style>
  <w:style w:type="paragraph" w:customStyle="1" w:styleId="c31">
    <w:name w:val="c31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A65DB"/>
  </w:style>
  <w:style w:type="paragraph" w:customStyle="1" w:styleId="c92">
    <w:name w:val="c92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8">
    <w:name w:val="c178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5">
    <w:name w:val="c155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7A65DB"/>
  </w:style>
  <w:style w:type="paragraph" w:customStyle="1" w:styleId="c141">
    <w:name w:val="c141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2">
    <w:name w:val="c112"/>
    <w:basedOn w:val="a0"/>
    <w:rsid w:val="007A65DB"/>
  </w:style>
  <w:style w:type="character" w:customStyle="1" w:styleId="c103">
    <w:name w:val="c103"/>
    <w:basedOn w:val="a0"/>
    <w:rsid w:val="007A65DB"/>
  </w:style>
  <w:style w:type="paragraph" w:customStyle="1" w:styleId="c7">
    <w:name w:val="c7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7A65DB"/>
  </w:style>
  <w:style w:type="character" w:styleId="a3">
    <w:name w:val="Hyperlink"/>
    <w:basedOn w:val="a0"/>
    <w:uiPriority w:val="99"/>
    <w:semiHidden/>
    <w:unhideWhenUsed/>
    <w:rsid w:val="007A65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A65DB"/>
    <w:rPr>
      <w:color w:val="800080"/>
      <w:u w:val="single"/>
    </w:rPr>
  </w:style>
  <w:style w:type="character" w:customStyle="1" w:styleId="c3">
    <w:name w:val="c3"/>
    <w:basedOn w:val="a0"/>
    <w:rsid w:val="007A65DB"/>
  </w:style>
  <w:style w:type="character" w:customStyle="1" w:styleId="c107">
    <w:name w:val="c107"/>
    <w:basedOn w:val="a0"/>
    <w:rsid w:val="007A65DB"/>
  </w:style>
  <w:style w:type="paragraph" w:customStyle="1" w:styleId="c114">
    <w:name w:val="c114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3">
    <w:name w:val="c123"/>
    <w:basedOn w:val="a0"/>
    <w:rsid w:val="007A65DB"/>
  </w:style>
  <w:style w:type="character" w:customStyle="1" w:styleId="c118">
    <w:name w:val="c118"/>
    <w:basedOn w:val="a0"/>
    <w:rsid w:val="007A65DB"/>
  </w:style>
  <w:style w:type="paragraph" w:customStyle="1" w:styleId="c12">
    <w:name w:val="c12"/>
    <w:basedOn w:val="a"/>
    <w:rsid w:val="007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7A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4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hij.ru/&amp;sa=D&amp;ust=1592150551651000" TargetMode="External"/><Relationship Id="rId13" Type="http://schemas.openxmlformats.org/officeDocument/2006/relationships/hyperlink" Target="https://www.google.com/url?q=http://www.chemistry.ru/&amp;sa=D&amp;ust=1592150551653000" TargetMode="External"/><Relationship Id="rId18" Type="http://schemas.openxmlformats.org/officeDocument/2006/relationships/hyperlink" Target="https://www.google.com/url?q=http://experiment.edu.ru/&amp;sa=D&amp;ust=15921505516540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ogle.com/url?q=http://www-windows-1251.edu.yar.ru/russian/pedbank/sor_uch/chem/index.html&amp;sa=D&amp;ust=1592150551655000" TargetMode="External"/><Relationship Id="rId7" Type="http://schemas.openxmlformats.org/officeDocument/2006/relationships/hyperlink" Target="https://www.google.com/url?q=http://www.chem.msu.su/rus/&amp;sa=D&amp;ust=1592150551651000" TargetMode="External"/><Relationship Id="rId12" Type="http://schemas.openxmlformats.org/officeDocument/2006/relationships/hyperlink" Target="https://www.google.com/url?q=http://www.hemi.nsu.ru/&amp;sa=D&amp;ust=1592150551653000" TargetMode="External"/><Relationship Id="rId17" Type="http://schemas.openxmlformats.org/officeDocument/2006/relationships/hyperlink" Target="https://www.google.com/url?q=http://chem.km.ru/&amp;sa=D&amp;ust=1592150551654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all-met.narod.ru/&amp;sa=D&amp;ust=1592150551654000" TargetMode="External"/><Relationship Id="rId20" Type="http://schemas.openxmlformats.org/officeDocument/2006/relationships/hyperlink" Target="https://www.google.com/url?q=http://him.1september.ru/&amp;sa=D&amp;ust=159215055165500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q=http://www.alhimik.ru/&amp;sa=D&amp;ust=159215055165200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maratakm.narod.ru/&amp;sa=D&amp;ust=159215055165300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ogle.com/url?q=http://www.chemnet.ru/&amp;sa=D&amp;ust=1592150551652000" TargetMode="External"/><Relationship Id="rId19" Type="http://schemas.openxmlformats.org/officeDocument/2006/relationships/hyperlink" Target="https://www.google.com/url?q=http://school-sector.relarn.ru/nsm/&amp;sa=D&amp;ust=1592150551654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him.1september.ru/&amp;sa=D&amp;ust=1592150551652000" TargetMode="External"/><Relationship Id="rId14" Type="http://schemas.openxmlformats.org/officeDocument/2006/relationships/hyperlink" Target="https://www.google.com/url?q=http://webelements.narod.ru/&amp;sa=D&amp;ust=1592150551653000" TargetMode="External"/><Relationship Id="rId22" Type="http://schemas.openxmlformats.org/officeDocument/2006/relationships/hyperlink" Target="https://www.google.com/url?q=http://sysmanova.narod.ru/&amp;sa=D&amp;ust=1592150551655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22</Pages>
  <Words>8742</Words>
  <Characters>49832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SmartBook</cp:lastModifiedBy>
  <cp:revision>18</cp:revision>
  <dcterms:created xsi:type="dcterms:W3CDTF">2021-08-25T08:27:00Z</dcterms:created>
  <dcterms:modified xsi:type="dcterms:W3CDTF">2021-09-15T09:04:00Z</dcterms:modified>
</cp:coreProperties>
</file>