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A5" w:rsidRPr="00115151" w:rsidRDefault="00486208" w:rsidP="00561C97">
      <w:pPr>
        <w:spacing w:after="0" w:line="240" w:lineRule="auto"/>
        <w:rPr>
          <w:rFonts w:ascii="Times New Roman" w:hAnsi="Times New Roman"/>
          <w:sz w:val="24"/>
          <w:szCs w:val="24"/>
        </w:rPr>
        <w:sectPr w:rsidR="00F935A5" w:rsidRPr="00115151" w:rsidSect="00F670CE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09CB80A" wp14:editId="6752105A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5A5" w:rsidRDefault="00F935A5" w:rsidP="00F935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515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43D99" w:rsidRPr="00115151" w:rsidRDefault="00943D99" w:rsidP="00F935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35A5" w:rsidRPr="00115151" w:rsidRDefault="00F935A5" w:rsidP="00943D9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Theme="minorEastAsia" w:hAnsi="Times New Roman"/>
          <w:sz w:val="24"/>
          <w:szCs w:val="24"/>
          <w:lang w:eastAsia="ru-RU"/>
        </w:rPr>
        <w:t xml:space="preserve">Рабочая программа учебного предмета «Английский язык» составлена на основе: </w:t>
      </w:r>
    </w:p>
    <w:p w:rsidR="00F935A5" w:rsidRPr="00115151" w:rsidRDefault="00F935A5" w:rsidP="00561C97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федерального компонента государственного стандарта начального общего образования, основного общего образования, среднего (полного) общего образования (утвержден приказом Минобразования России от 05.03.2004 № 1089, ред. от 31.01.2012);</w:t>
      </w:r>
      <w:r w:rsidRPr="00115151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F935A5" w:rsidRPr="00115151" w:rsidRDefault="00F935A5" w:rsidP="00561C9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Theme="minorEastAsia" w:hAnsi="Times New Roman"/>
          <w:i/>
          <w:sz w:val="24"/>
          <w:szCs w:val="24"/>
          <w:lang w:eastAsia="ru-RU"/>
        </w:rPr>
        <w:t xml:space="preserve">авторской программы по английскому языку к УМК  «Английский в фокусе» В. </w:t>
      </w:r>
      <w:proofErr w:type="spellStart"/>
      <w:r w:rsidRPr="00115151">
        <w:rPr>
          <w:rFonts w:ascii="Times New Roman" w:eastAsiaTheme="minorEastAsia" w:hAnsi="Times New Roman"/>
          <w:i/>
          <w:sz w:val="24"/>
          <w:szCs w:val="24"/>
          <w:lang w:eastAsia="ru-RU"/>
        </w:rPr>
        <w:t>Альпако</w:t>
      </w:r>
      <w:proofErr w:type="gramStart"/>
      <w:r w:rsidRPr="00115151">
        <w:rPr>
          <w:rFonts w:ascii="Times New Roman" w:eastAsiaTheme="minorEastAsia" w:hAnsi="Times New Roman"/>
          <w:i/>
          <w:sz w:val="24"/>
          <w:szCs w:val="24"/>
          <w:lang w:eastAsia="ru-RU"/>
        </w:rPr>
        <w:t>в</w:t>
      </w:r>
      <w:proofErr w:type="spellEnd"/>
      <w:r w:rsidRPr="00115151">
        <w:rPr>
          <w:rFonts w:ascii="Times New Roman" w:eastAsia="Times New Roman" w:hAnsi="Times New Roman"/>
          <w:i/>
          <w:sz w:val="24"/>
          <w:szCs w:val="24"/>
          <w:lang w:eastAsia="ru-RU"/>
        </w:rPr>
        <w:t>–</w:t>
      </w:r>
      <w:proofErr w:type="gramEnd"/>
      <w:r w:rsidRPr="001151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М.: </w:t>
      </w:r>
      <w:proofErr w:type="spellStart"/>
      <w:r w:rsidRPr="00115151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ExpressPublishing</w:t>
      </w:r>
      <w:proofErr w:type="spellEnd"/>
      <w:r w:rsidRPr="00115151">
        <w:rPr>
          <w:rFonts w:ascii="Times New Roman" w:eastAsia="Times New Roman" w:hAnsi="Times New Roman"/>
          <w:i/>
          <w:sz w:val="24"/>
          <w:szCs w:val="24"/>
          <w:lang w:eastAsia="ru-RU"/>
        </w:rPr>
        <w:t>: Просвещение, 2013</w:t>
      </w: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935A5" w:rsidRPr="00115151" w:rsidRDefault="00F935A5" w:rsidP="00943D99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35A5" w:rsidRPr="00115151" w:rsidRDefault="00F935A5" w:rsidP="00943D99">
      <w:pPr>
        <w:pStyle w:val="a3"/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F935A5" w:rsidRPr="00943D99" w:rsidRDefault="00F935A5" w:rsidP="00943D99">
      <w:p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43D99">
        <w:rPr>
          <w:rFonts w:ascii="Times New Roman" w:eastAsiaTheme="minorEastAsia" w:hAnsi="Times New Roman"/>
          <w:sz w:val="24"/>
          <w:szCs w:val="24"/>
          <w:lang w:eastAsia="ru-RU"/>
        </w:rPr>
        <w:t>Рабочая программа ориентирована на работу по учебно-методическому комплексу</w:t>
      </w:r>
      <w:r w:rsidRPr="00943D99">
        <w:rPr>
          <w:rFonts w:ascii="Times New Roman" w:hAnsi="Times New Roman"/>
          <w:sz w:val="24"/>
          <w:szCs w:val="24"/>
        </w:rPr>
        <w:t xml:space="preserve"> «</w:t>
      </w:r>
      <w:r w:rsidRPr="00943D99">
        <w:rPr>
          <w:rFonts w:ascii="Times New Roman" w:hAnsi="Times New Roman"/>
          <w:sz w:val="24"/>
          <w:szCs w:val="24"/>
          <w:lang w:val="en-US"/>
        </w:rPr>
        <w:t>Spotlight</w:t>
      </w:r>
      <w:r w:rsidRPr="00943D99">
        <w:rPr>
          <w:rFonts w:ascii="Times New Roman" w:hAnsi="Times New Roman"/>
          <w:sz w:val="24"/>
          <w:szCs w:val="24"/>
        </w:rPr>
        <w:t xml:space="preserve"> 10 -11», авт. Афанасьева О.В., Дж. Дули, Михеева И.В., Б. Оби, В. Эванс. – 2-е изд. – М.: </w:t>
      </w:r>
      <w:proofErr w:type="spellStart"/>
      <w:r w:rsidRPr="00943D99">
        <w:rPr>
          <w:rFonts w:ascii="Times New Roman" w:hAnsi="Times New Roman"/>
          <w:sz w:val="24"/>
          <w:szCs w:val="24"/>
        </w:rPr>
        <w:t>Express</w:t>
      </w:r>
      <w:proofErr w:type="spellEnd"/>
      <w:r w:rsidRPr="00943D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3D99">
        <w:rPr>
          <w:rFonts w:ascii="Times New Roman" w:hAnsi="Times New Roman"/>
          <w:sz w:val="24"/>
          <w:szCs w:val="24"/>
        </w:rPr>
        <w:t>Publishing</w:t>
      </w:r>
      <w:proofErr w:type="spellEnd"/>
      <w:r w:rsidRPr="00943D99">
        <w:rPr>
          <w:rFonts w:ascii="Times New Roman" w:hAnsi="Times New Roman"/>
          <w:sz w:val="24"/>
          <w:szCs w:val="24"/>
        </w:rPr>
        <w:t>: Просвещение, 2017.</w:t>
      </w:r>
    </w:p>
    <w:p w:rsidR="00943D99" w:rsidRDefault="00943D99" w:rsidP="00943D9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935A5" w:rsidRPr="00115151" w:rsidRDefault="00F935A5" w:rsidP="00943D9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для обязательного изучения английского языка в </w:t>
      </w:r>
      <w:r w:rsidRPr="00115151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>10 - 11 классах</w:t>
      </w:r>
      <w:r w:rsidR="00C14945">
        <w:rPr>
          <w:rFonts w:ascii="Times New Roman" w:hAnsi="Times New Roman"/>
          <w:sz w:val="24"/>
          <w:szCs w:val="24"/>
        </w:rPr>
        <w:t xml:space="preserve"> отводится 201 учебный час</w:t>
      </w:r>
      <w:r w:rsidRPr="00115151">
        <w:rPr>
          <w:rFonts w:ascii="Times New Roman" w:hAnsi="Times New Roman"/>
          <w:sz w:val="24"/>
          <w:szCs w:val="24"/>
        </w:rPr>
        <w:t xml:space="preserve"> из расчета 3-х учебных часов в неделю. </w:t>
      </w:r>
      <w:r w:rsidR="00FE6F9A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>Соответственно по 102 и 99</w:t>
      </w:r>
      <w:r w:rsidR="00561C97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 xml:space="preserve"> </w:t>
      </w:r>
      <w:r w:rsidRPr="00115151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5151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>учебных</w:t>
      </w:r>
      <w:proofErr w:type="gramEnd"/>
      <w:r w:rsidRPr="00115151">
        <w:rPr>
          <w:rFonts w:ascii="Times New Roman" w:eastAsia="Palatino Linotype" w:hAnsi="Times New Roman"/>
          <w:color w:val="000000"/>
          <w:sz w:val="24"/>
          <w:szCs w:val="24"/>
          <w:lang w:eastAsia="ru-RU"/>
        </w:rPr>
        <w:t xml:space="preserve"> часа в год. </w:t>
      </w:r>
      <w:r w:rsidRPr="00115151">
        <w:rPr>
          <w:rFonts w:ascii="Times New Roman" w:hAnsi="Times New Roman"/>
          <w:sz w:val="24"/>
          <w:szCs w:val="24"/>
        </w:rPr>
        <w:t xml:space="preserve">В программе предусмотрен резерв свободного времени в размере 10% от общего объема часов для реализации авторских подходов, использования разнообразных форм организации учебного процесса, внедрения современных педагогических технологий. </w:t>
      </w:r>
    </w:p>
    <w:p w:rsidR="00943D99" w:rsidRDefault="00943D99" w:rsidP="00F935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935A5" w:rsidRPr="00115151" w:rsidRDefault="00F935A5" w:rsidP="00F935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sz w:val="24"/>
          <w:szCs w:val="24"/>
          <w:lang w:eastAsia="ru-RU"/>
        </w:rPr>
        <w:t>Цели курса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английского языка реализуются следующие цели:</w:t>
      </w:r>
    </w:p>
    <w:p w:rsidR="00F935A5" w:rsidRPr="00115151" w:rsidRDefault="00F935A5" w:rsidP="00561C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развитие иноязычной коммуникативной компетенции (речевой, языковой, компенсаторной, социокультурной, учебно-познавательной);</w:t>
      </w:r>
    </w:p>
    <w:p w:rsidR="00F935A5" w:rsidRPr="00115151" w:rsidRDefault="00F935A5" w:rsidP="00561C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развитие и воспитание у школьников понимания важности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другой культуры;</w:t>
      </w:r>
    </w:p>
    <w:p w:rsidR="00F935A5" w:rsidRPr="00115151" w:rsidRDefault="00F935A5" w:rsidP="00561C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формирование дружелюбного и толерантного отношения к проявлениям иной культуры, уважения к личности, ценностям семьи,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F935A5" w:rsidRPr="00EE7914" w:rsidRDefault="00F935A5" w:rsidP="00561C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создание основы для формирования интереса к совершенствованию достигнутого уровня владения изучаемым иностранным языком, к изучению второго/третьего иностранного языка, к использованию иностранного языка как средства, позволяющего расширять свои знания в других предметных областях.</w:t>
      </w:r>
    </w:p>
    <w:p w:rsidR="00F935A5" w:rsidRPr="00115151" w:rsidRDefault="00F935A5" w:rsidP="00F935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курса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На основе сформулированных выше целей изучение английского языка в старшей школе решает следующие задачи: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расширение лингвистического кругозора старших школьников; обобщение ранее изученного языкового материала, необходимого для овладения устной и письменной речью на иностранном языке на </w:t>
      </w:r>
      <w:proofErr w:type="spellStart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допороговом</w:t>
      </w:r>
      <w:proofErr w:type="spellEnd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уровне (А2);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использование двуязычных и одноязычных (толковых) словарей и другой справочной литературы;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умений ориентироваться в письменном и </w:t>
      </w:r>
      <w:proofErr w:type="spellStart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аудиотексте</w:t>
      </w:r>
      <w:proofErr w:type="spellEnd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иностранном языке;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развитие умений обобщать информацию, выделять её из различных источников;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использование выборочного перевода для достижения понимания текста;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интерпретация языковых средств, отражающих особенности культуры англоязычных стран;</w:t>
      </w:r>
    </w:p>
    <w:p w:rsidR="00F935A5" w:rsidRPr="00115151" w:rsidRDefault="00F935A5" w:rsidP="00561C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проектной деятельности </w:t>
      </w:r>
      <w:proofErr w:type="spellStart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межпредметного</w:t>
      </w:r>
      <w:proofErr w:type="spellEnd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характера, в том числе с использованием Интернета.</w:t>
      </w:r>
    </w:p>
    <w:p w:rsidR="00F935A5" w:rsidRPr="00115151" w:rsidRDefault="00F935A5" w:rsidP="00F935A5">
      <w:pPr>
        <w:spacing w:after="0" w:line="240" w:lineRule="auto"/>
        <w:ind w:hanging="425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 xml:space="preserve"> </w:t>
      </w:r>
    </w:p>
    <w:p w:rsidR="00F935A5" w:rsidRPr="00115151" w:rsidRDefault="00F935A5" w:rsidP="00561C9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284" w:right="2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115151">
        <w:rPr>
          <w:rFonts w:ascii="Times New Roman" w:hAnsi="Times New Roman"/>
          <w:b/>
          <w:sz w:val="24"/>
          <w:szCs w:val="24"/>
        </w:rPr>
        <w:t>Планируемые результаты освоения курса английского языка в 10 - 11 классах.</w:t>
      </w:r>
    </w:p>
    <w:p w:rsidR="00F935A5" w:rsidRPr="00115151" w:rsidRDefault="00F935A5" w:rsidP="00F935A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935A5" w:rsidRPr="00115151" w:rsidRDefault="00F935A5" w:rsidP="00F935A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b/>
          <w:bCs/>
          <w:sz w:val="24"/>
          <w:szCs w:val="24"/>
          <w:u w:val="single"/>
        </w:rPr>
        <w:t>Личностные результаты</w:t>
      </w:r>
      <w:r w:rsidRPr="001151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5151">
        <w:rPr>
          <w:rFonts w:ascii="Times New Roman" w:hAnsi="Times New Roman"/>
          <w:sz w:val="24"/>
          <w:szCs w:val="24"/>
        </w:rPr>
        <w:t>выпускников старшей школы, формируемые при изучении иностранного языка на базовом уровне: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стремление к самосовершенствованию в образовательной области «Иностранный язык», развитие собственной речевой культуры в целом, лучшее осознание возможностей самореали</w:t>
      </w:r>
      <w:r w:rsidRPr="00115151">
        <w:rPr>
          <w:rFonts w:ascii="Times New Roman" w:hAnsi="Times New Roman"/>
          <w:sz w:val="24"/>
          <w:szCs w:val="24"/>
        </w:rPr>
        <w:softHyphen/>
        <w:t>зации средствами иностранного языка, в том числе в будущей профессиональной деятельности;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 xml:space="preserve">развитие таких качеств, как воля, целеустремлённость, креативность, инициативность, </w:t>
      </w:r>
      <w:proofErr w:type="spellStart"/>
      <w:r w:rsidRPr="00115151">
        <w:rPr>
          <w:rFonts w:ascii="Times New Roman" w:hAnsi="Times New Roman"/>
          <w:sz w:val="24"/>
          <w:szCs w:val="24"/>
        </w:rPr>
        <w:t>эмпатия</w:t>
      </w:r>
      <w:proofErr w:type="spellEnd"/>
      <w:r w:rsidRPr="00115151">
        <w:rPr>
          <w:rFonts w:ascii="Times New Roman" w:hAnsi="Times New Roman"/>
          <w:sz w:val="24"/>
          <w:szCs w:val="24"/>
        </w:rPr>
        <w:t>, трудолюбие, дисци</w:t>
      </w:r>
      <w:r w:rsidRPr="00115151">
        <w:rPr>
          <w:rFonts w:ascii="Times New Roman" w:hAnsi="Times New Roman"/>
          <w:sz w:val="24"/>
          <w:szCs w:val="24"/>
        </w:rPr>
        <w:softHyphen/>
        <w:t>плинированность, а также умения принимать самостоятельные решения и нести за них ответственность;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развитие умения ориентироваться в современном поли</w:t>
      </w:r>
      <w:r w:rsidRPr="00115151">
        <w:rPr>
          <w:rFonts w:ascii="Times New Roman" w:hAnsi="Times New Roman"/>
          <w:sz w:val="24"/>
          <w:szCs w:val="24"/>
        </w:rPr>
        <w:softHyphen/>
        <w:t xml:space="preserve">культурном, </w:t>
      </w:r>
      <w:proofErr w:type="spellStart"/>
      <w:r w:rsidRPr="00115151">
        <w:rPr>
          <w:rFonts w:ascii="Times New Roman" w:hAnsi="Times New Roman"/>
          <w:sz w:val="24"/>
          <w:szCs w:val="24"/>
        </w:rPr>
        <w:t>полиязычном</w:t>
      </w:r>
      <w:proofErr w:type="spellEnd"/>
      <w:r w:rsidRPr="00115151">
        <w:rPr>
          <w:rFonts w:ascii="Times New Roman" w:hAnsi="Times New Roman"/>
          <w:sz w:val="24"/>
          <w:szCs w:val="24"/>
        </w:rPr>
        <w:t xml:space="preserve"> мире, стремление к лучшему осоз</w:t>
      </w:r>
      <w:r w:rsidRPr="00115151">
        <w:rPr>
          <w:rFonts w:ascii="Times New Roman" w:hAnsi="Times New Roman"/>
          <w:sz w:val="24"/>
          <w:szCs w:val="24"/>
        </w:rPr>
        <w:softHyphen/>
        <w:t>нанию культуры своего народа и готовность содействовать ознакомлению с ней представителей других стран; освоение ценностей культуры страны/стран изучаемого иностранного языка; толерантное отношение к проявлениям иной культуры; осознание себя гражданином своей страны и мира;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формирование активной жизненной позиции, готовности отстаивать национальные и общечеловеческие (гуманистиче</w:t>
      </w:r>
      <w:r w:rsidRPr="00115151">
        <w:rPr>
          <w:rFonts w:ascii="Times New Roman" w:hAnsi="Times New Roman"/>
          <w:sz w:val="24"/>
          <w:szCs w:val="24"/>
        </w:rPr>
        <w:softHyphen/>
        <w:t>ские, демократические) ценности, свою позицию гражданина и патриота своей страны.</w:t>
      </w:r>
    </w:p>
    <w:p w:rsidR="00F935A5" w:rsidRPr="00115151" w:rsidRDefault="00F935A5" w:rsidP="00F935A5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935A5" w:rsidRPr="00115151" w:rsidRDefault="00F935A5" w:rsidP="00F935A5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b/>
          <w:bCs/>
          <w:sz w:val="24"/>
          <w:szCs w:val="24"/>
          <w:u w:val="single"/>
        </w:rPr>
        <w:t>Метапредметные результаты</w:t>
      </w:r>
      <w:r w:rsidRPr="001151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5151">
        <w:rPr>
          <w:rFonts w:ascii="Times New Roman" w:hAnsi="Times New Roman"/>
          <w:sz w:val="24"/>
          <w:szCs w:val="24"/>
        </w:rPr>
        <w:t>изучения иностранного языка на базовом уровне в старшей школе проявляются в: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развитии умения планировать своё речевое и неречевое поведение; умения взаимодействовать с окружающими, выпол</w:t>
      </w:r>
      <w:r w:rsidRPr="00115151">
        <w:rPr>
          <w:rFonts w:ascii="Times New Roman" w:hAnsi="Times New Roman"/>
          <w:sz w:val="24"/>
          <w:szCs w:val="24"/>
        </w:rPr>
        <w:softHyphen/>
        <w:t>няя разные социальные роли;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умении осуществлять индивидуальную и совместную с дру</w:t>
      </w:r>
      <w:r w:rsidRPr="00115151">
        <w:rPr>
          <w:rFonts w:ascii="Times New Roman" w:hAnsi="Times New Roman"/>
          <w:sz w:val="24"/>
          <w:szCs w:val="24"/>
        </w:rPr>
        <w:softHyphen/>
        <w:t>гими учащимися проектную работу, в том числе с выходом в социум;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совершенствовании умений работы с информацией: поиск и выделение нужной информации с использованием разных источников информации, в том числе Интернета, обобщение информации; умение определять тему, прогнозировать содержание текста по заголовку/ключевым словам, формулировать основную мысль, выделять главные факты, опуская второстепен</w:t>
      </w:r>
      <w:r w:rsidRPr="00115151">
        <w:rPr>
          <w:rFonts w:ascii="Times New Roman" w:hAnsi="Times New Roman"/>
          <w:sz w:val="24"/>
          <w:szCs w:val="24"/>
        </w:rPr>
        <w:softHyphen/>
        <w:t>ные, устанавливать логическую последовательность основных фактов;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умении использовать справочный материал (грамматиче</w:t>
      </w:r>
      <w:r w:rsidRPr="00115151">
        <w:rPr>
          <w:rFonts w:ascii="Times New Roman" w:hAnsi="Times New Roman"/>
          <w:sz w:val="24"/>
          <w:szCs w:val="24"/>
        </w:rPr>
        <w:softHyphen/>
        <w:t>ский и лингвострановедческий справочники, двуязычный и толковый сл</w:t>
      </w:r>
      <w:r w:rsidR="00EE7914">
        <w:rPr>
          <w:rFonts w:ascii="Times New Roman" w:hAnsi="Times New Roman"/>
          <w:sz w:val="24"/>
          <w:szCs w:val="24"/>
        </w:rPr>
        <w:t>овари, мультимедийные средства).</w:t>
      </w:r>
    </w:p>
    <w:p w:rsidR="00F935A5" w:rsidRPr="00115151" w:rsidRDefault="00F935A5" w:rsidP="00F935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935A5" w:rsidRPr="00115151" w:rsidRDefault="00F935A5" w:rsidP="00F935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b/>
          <w:bCs/>
          <w:sz w:val="24"/>
          <w:szCs w:val="24"/>
          <w:u w:val="single"/>
        </w:rPr>
        <w:t>Предметные результаты (</w:t>
      </w:r>
      <w:r w:rsidRPr="001151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 базовом уровне)</w:t>
      </w:r>
      <w:r w:rsidRPr="00115151">
        <w:rPr>
          <w:rFonts w:ascii="Times New Roman" w:hAnsi="Times New Roman"/>
          <w:sz w:val="24"/>
          <w:szCs w:val="24"/>
        </w:rPr>
        <w:t xml:space="preserve"> состоят в достижении коммуни</w:t>
      </w:r>
      <w:r w:rsidRPr="00115151">
        <w:rPr>
          <w:rFonts w:ascii="Times New Roman" w:hAnsi="Times New Roman"/>
          <w:sz w:val="24"/>
          <w:szCs w:val="24"/>
        </w:rPr>
        <w:softHyphen/>
        <w:t>кативной компетентности в иностранном языке на пороговом уровне, позволяющем общаться как с носителями иностранного языка, так и с представителями других стран, использующими данный язык как средство общения.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умении рационально планировать свой учебный труд;</w:t>
      </w:r>
    </w:p>
    <w:p w:rsidR="00F935A5" w:rsidRPr="00115151" w:rsidRDefault="00F935A5" w:rsidP="00561C9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115151">
        <w:rPr>
          <w:rFonts w:ascii="Times New Roman" w:hAnsi="Times New Roman"/>
          <w:sz w:val="24"/>
          <w:szCs w:val="24"/>
        </w:rPr>
        <w:t>развитии умений самонаблюдения, самоконтроля, само</w:t>
      </w:r>
      <w:r w:rsidRPr="00115151">
        <w:rPr>
          <w:rFonts w:ascii="Times New Roman" w:hAnsi="Times New Roman"/>
          <w:sz w:val="24"/>
          <w:szCs w:val="24"/>
        </w:rPr>
        <w:softHyphen/>
        <w:t>оценки в процессе коммуникативной деятельности на ино</w:t>
      </w:r>
      <w:r w:rsidRPr="00115151">
        <w:rPr>
          <w:rFonts w:ascii="Times New Roman" w:hAnsi="Times New Roman"/>
          <w:sz w:val="24"/>
          <w:szCs w:val="24"/>
        </w:rPr>
        <w:softHyphen/>
        <w:t>странном языке.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В коммуникативной сфере</w:t>
      </w: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(владение английским языком как средством общения)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Языковая компетенция (владение языковыми средствами)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Ученик научится: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понимать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англоязычных стран;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понимать 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распознавать страноведческую информацию из аутентичных источников, обогащающую социальный опыт школьников: сведения об англоязычных странах,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Говорение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рассказывать о своем окружении, рассуждать в рамках изученной тематики и проблематики.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участвовать в обсуждении проблем в связи с прочитанным/прослушанным иноязычным текстом, соблюдая правила речевого этикета;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представлять социокультурный портрет своей страны и англоязычных стран.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Аудирование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относительно полно и точно понимать высказывания собеседника в распространенных стандартных ситуациях повседневного общения.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обучения.</w:t>
      </w:r>
    </w:p>
    <w:p w:rsidR="00A66FB6" w:rsidRDefault="00A66FB6" w:rsidP="00F935A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66FB6" w:rsidRDefault="00A66FB6" w:rsidP="00F935A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Чтение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задачи.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Письменная речь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писать личное письмо, заполнять анкету, письменно излагать сведения о себе в форме, принятой в англоязычных странах, делать выписки из англоязычного текста.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Речевая компетенция в следующих видах речевой деятельности: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общаться с представителями других стран, ориентации в современном поликультурном мире;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получать сведения из иноязычных источников информации (в том числе через Интернет), необходимых в целях образования и самообразования;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расширять возможности в выборе будущей профессиональной деятельности;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изучать ценности мировой культуры, культурного наследия и достижений других стран; ознакомления представителей зарубежных стран с культурой и достижениями России.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Говорение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Диалогическая речь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участвовать в диалогах этикетного характера, диалогах-расспросах, диалогах – побуждениях к действию, диалогах – обменах информацией на основе новой тематики, в тематических ситуациях официального и неофициального повседневного общения.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обращаться за разъяснениями;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выражать свое отношение к высказыванию партнера;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диалогов – до 6–7 реплик со стороны каждого учащегося.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участвовать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участвовать в беседе/дискуссии на знакомую тему;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осуществлять запрос информации;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выражать свое мнение по обсуждаемой теме.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Монологическая речь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выступать с устными сообщениями в связи с увиденным/прочитанным;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делать сообщения, содержащие наиболее важную информацию по теме/проблеме;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кратко передавать содержание полученной информации; </w:t>
      </w:r>
    </w:p>
    <w:p w:rsidR="00943D99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рассказывать о себе, своем окружении, своих планах, обосновывая свои намерения</w:t>
      </w:r>
      <w:r w:rsidR="00943D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поступки;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описывать особенности жизни и культуры своей страны и англоязычных стран.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монологического высказывания 12–15 фраз.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выступать с устными сообщениями по результатам работы над англоязычным проектом;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рассуждать о фактах/событиях, приводя примеры, аргументы, делая выводы.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Аудирование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понимать на слух (с различной степенью полноты и точности) высказывания собеседников в процессе общения, а также содержания аутентичных аудио- и видеотекстов различных жанров и длительности звучания до 3 минут: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выборочно понимать необходимую информацию в объявлениях и информационной рекламе;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определять свое отношение к ним.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понимать основное содержание несложных звучащих текстов монологического и диалогического характера: теле- и радиопередач в рамках изучаемых тем;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относительно полно понимать высказывания собеседника в наиболее распространенных стандартных ситуациях повседневного общения;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отделять главную информацию от второстепенной;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выявлять наиболее значимые факты;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извлекать из аудио текста необходимую/интересующую информацию. </w:t>
      </w:r>
    </w:p>
    <w:p w:rsidR="00943D99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Чтение</w:t>
      </w:r>
    </w:p>
    <w:p w:rsidR="00F935A5" w:rsidRPr="00943D99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ознакомительному чтению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просмотровому/поисковому чтению – с целью выборочного понимания необходимой/интересующей информации из текста статьи, проспекта.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выделять основные факты;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отделять главную информацию от второстепенной;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раскрывать причинно-следственные связи между фактами;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извлекать необходимую/интересующую информацию.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изучающему чтению – с целью полного и точного понимания информации прагматических текстов (инструкций, рецептов, статистических данных);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предвосхищать возможные события/факты;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понимать аргументацию;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определять свое отношение к прочитанному.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Письменная речь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составлять план, тезисы устного/письменного сообщения, в том числе на основе выписок из текста;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рассказывать об отдельных фактах/событиях своей жизни;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описывать свои планы на будущее.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писать личное письмо, заполнять анкеты, бланки; излагать сведения о себе в форме, принятой в англоязычных странах (автобиография/резюме);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расспрашивать в личном письме о новостях и сообщать их;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рассказывать об отдельных фактах/событиях своей жизни, выражая свои суждения и чувства.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Компенсаторная компетенция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переспрос и словарные замены в процессе устного речевого общения.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пользоваться языковой и контекстуальной догадкой при чтении и аудировании;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игнорировать лексические и смысловые трудности, не влияющие на понимание основного содержания текста, мимику, жесты.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Социокультурная компетенция: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необходимые языковые средства для выражения мнений (согласия/несогласия, отказа) в некатегоричной и неагрессивной форме, проявляя уважение к взглядам других;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необходимые языковые средства, с помощью которых возможно представить родную страну и культуру в англоязычной среде;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применять формулы речевого этикета в рамках стандартных ситуаций общения.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использовать социокультурные знания о правилах вежливого поведения в стандартных ситуациях социально-бытовой, социально-культурной и учебно-трудовой сфер общения в англоязычной среде (включая этикет поведения при проживании в зарубежной семье, при приглашении в гости, а также этикет поведения в гостях);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языковые средства в ситуациях официального и неофициального характера;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извлекать </w:t>
      </w:r>
      <w:proofErr w:type="spellStart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межпредметные</w:t>
      </w:r>
      <w:proofErr w:type="spellEnd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 о культурном наследии стран, говорящих на английском языке, об условиях жизни разных слоев общества в них, возможностях получения образования и трудоустройства, их ценностных ориентирах; этническом составе и религиозных особенностях стран;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оказать помощь зарубежным гостям в ситуациях повседневного общения.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В познавательной сфере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Ученик научится: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двуязычный и одноязычный (толковый) словари и другую справочную литературу, в том числе лингвострановедческую;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ориентироваться в письменном и </w:t>
      </w:r>
      <w:proofErr w:type="spellStart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аудиотексте</w:t>
      </w:r>
      <w:proofErr w:type="spellEnd"/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английском языке, обобщать информацию, фиксировать содержание сообщений;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интерпретировать языковые средства, отражающие особенности иной культуры. 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F935A5" w:rsidRPr="00115151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>- выделять нужную/основную информацию из различных источников на английском языке:</w:t>
      </w:r>
    </w:p>
    <w:p w:rsidR="00F935A5" w:rsidRDefault="00F935A5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151">
        <w:rPr>
          <w:rFonts w:ascii="Times New Roman" w:eastAsia="Times New Roman" w:hAnsi="Times New Roman"/>
          <w:sz w:val="24"/>
          <w:szCs w:val="24"/>
          <w:lang w:eastAsia="ru-RU"/>
        </w:rPr>
        <w:t xml:space="preserve">- использовать выборочный перевод для уточнения понимания текста на английском языке. </w:t>
      </w:r>
    </w:p>
    <w:p w:rsidR="00943D99" w:rsidRPr="00943D99" w:rsidRDefault="00943D99" w:rsidP="00F935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35A5" w:rsidRPr="00115151" w:rsidRDefault="00F935A5" w:rsidP="00561C97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5151">
        <w:rPr>
          <w:rFonts w:ascii="Times New Roman" w:hAnsi="Times New Roman"/>
          <w:b/>
          <w:sz w:val="24"/>
          <w:szCs w:val="24"/>
        </w:rPr>
        <w:t>Содержание учебного курса</w:t>
      </w:r>
    </w:p>
    <w:p w:rsidR="00F935A5" w:rsidRPr="00115151" w:rsidRDefault="00F935A5" w:rsidP="00F935A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F935A5" w:rsidRPr="00115151" w:rsidRDefault="00F935A5" w:rsidP="00F935A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5151">
        <w:rPr>
          <w:rFonts w:ascii="Times New Roman" w:hAnsi="Times New Roman"/>
          <w:b/>
          <w:bCs/>
          <w:spacing w:val="-5"/>
          <w:sz w:val="24"/>
          <w:szCs w:val="24"/>
        </w:rPr>
        <w:t>Предметное содержание речи</w:t>
      </w:r>
    </w:p>
    <w:p w:rsidR="00F935A5" w:rsidRPr="00115151" w:rsidRDefault="00F935A5" w:rsidP="00F935A5">
      <w:pPr>
        <w:keepNext/>
        <w:keepLines/>
        <w:suppressAutoHyphens/>
        <w:spacing w:after="0" w:line="240" w:lineRule="auto"/>
        <w:ind w:right="300"/>
        <w:jc w:val="both"/>
        <w:outlineLvl w:val="0"/>
        <w:rPr>
          <w:rFonts w:ascii="Times New Roman" w:eastAsia="Lucida Sans Unicode" w:hAnsi="Times New Roman"/>
          <w:sz w:val="24"/>
          <w:szCs w:val="24"/>
          <w:lang w:eastAsia="ru-RU"/>
        </w:rPr>
      </w:pPr>
      <w:r w:rsidRPr="00115151">
        <w:rPr>
          <w:rFonts w:ascii="Times New Roman" w:eastAsia="Lucida Sans Unicode" w:hAnsi="Times New Roman"/>
          <w:i/>
          <w:iCs/>
          <w:sz w:val="24"/>
          <w:szCs w:val="24"/>
          <w:shd w:val="clear" w:color="auto" w:fill="FFFFFF"/>
          <w:lang w:eastAsia="ru-RU"/>
        </w:rPr>
        <w:t xml:space="preserve">     </w:t>
      </w:r>
      <w:r w:rsidRPr="00115151">
        <w:rPr>
          <w:rFonts w:ascii="Times New Roman" w:eastAsia="Lucida Sans Unicode" w:hAnsi="Times New Roman"/>
          <w:iCs/>
          <w:sz w:val="24"/>
          <w:szCs w:val="24"/>
          <w:u w:val="single"/>
          <w:shd w:val="clear" w:color="auto" w:fill="FFFFFF"/>
          <w:lang w:eastAsia="ru-RU"/>
        </w:rPr>
        <w:t>Социально-бытовая сфера</w:t>
      </w:r>
    </w:p>
    <w:p w:rsidR="00F935A5" w:rsidRPr="00115151" w:rsidRDefault="00F935A5" w:rsidP="00F935A5">
      <w:pPr>
        <w:suppressAutoHyphens/>
        <w:spacing w:after="0" w:line="240" w:lineRule="auto"/>
        <w:ind w:right="300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115151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Повседневная жизнь семьи, её доход, жилищные и бытовые условия проживания в городской квартире или в доме/коттедже в сельской местности. Распределение домашних обязанностей в семье. Общение в семье и в школе, межличностные отношения с друзьями и знакомыми. Здоровье и забота о нём, самочувствие, медицинские услуги.</w:t>
      </w:r>
    </w:p>
    <w:p w:rsidR="00F935A5" w:rsidRPr="00115151" w:rsidRDefault="00F935A5" w:rsidP="00F935A5">
      <w:pPr>
        <w:suppressAutoHyphens/>
        <w:spacing w:after="0" w:line="240" w:lineRule="auto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115151">
        <w:rPr>
          <w:rFonts w:ascii="Times New Roman" w:eastAsia="Lucida Sans Unicode" w:hAnsi="Times New Roman"/>
          <w:color w:val="000000"/>
          <w:sz w:val="24"/>
          <w:szCs w:val="24"/>
          <w:lang w:eastAsia="ru-RU"/>
        </w:rPr>
        <w:t xml:space="preserve">     </w:t>
      </w:r>
      <w:r w:rsidRPr="00115151">
        <w:rPr>
          <w:rFonts w:ascii="Times New Roman" w:eastAsia="Lucida Sans Unicode" w:hAnsi="Times New Roman"/>
          <w:color w:val="000000"/>
          <w:sz w:val="24"/>
          <w:szCs w:val="24"/>
          <w:u w:val="single"/>
          <w:lang w:eastAsia="ru-RU"/>
        </w:rPr>
        <w:t>Социально-культурная сфера</w:t>
      </w:r>
    </w:p>
    <w:p w:rsidR="00F935A5" w:rsidRPr="00115151" w:rsidRDefault="00F935A5" w:rsidP="00F935A5">
      <w:pPr>
        <w:suppressAutoHyphens/>
        <w:spacing w:after="0" w:line="240" w:lineRule="auto"/>
        <w:ind w:right="300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115151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Молодёжь в современном обществе. Досуг молодёжи: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 научно-технический прогресс.</w:t>
      </w:r>
    </w:p>
    <w:p w:rsidR="00F935A5" w:rsidRPr="00115151" w:rsidRDefault="00F935A5" w:rsidP="00F935A5">
      <w:pPr>
        <w:suppressAutoHyphens/>
        <w:spacing w:after="0" w:line="240" w:lineRule="auto"/>
        <w:ind w:right="300"/>
        <w:contextualSpacing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115151">
        <w:rPr>
          <w:rFonts w:ascii="Times New Roman" w:eastAsia="Palatino Linotype" w:hAnsi="Times New Roman"/>
          <w:bCs/>
          <w:color w:val="000000"/>
          <w:sz w:val="24"/>
          <w:szCs w:val="24"/>
          <w:lang w:eastAsia="ru-RU"/>
        </w:rPr>
        <w:t xml:space="preserve">     </w:t>
      </w:r>
      <w:r w:rsidRPr="00115151">
        <w:rPr>
          <w:rFonts w:ascii="Times New Roman" w:eastAsia="Palatino Linotype" w:hAnsi="Times New Roman"/>
          <w:bCs/>
          <w:color w:val="000000"/>
          <w:sz w:val="24"/>
          <w:szCs w:val="24"/>
          <w:u w:val="single"/>
          <w:lang w:eastAsia="ru-RU"/>
        </w:rPr>
        <w:t>Учебно-трудовая сфера</w:t>
      </w:r>
    </w:p>
    <w:p w:rsidR="00F935A5" w:rsidRPr="00115151" w:rsidRDefault="00F935A5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  <w:r w:rsidRPr="00115151">
        <w:rPr>
          <w:rFonts w:ascii="Times New Roman" w:eastAsia="Tahoma" w:hAnsi="Times New Roman"/>
          <w:sz w:val="24"/>
          <w:szCs w:val="24"/>
          <w:lang w:eastAsia="ru-RU"/>
        </w:rPr>
        <w:t>Современный мир профессий. Возможности продолжения образования в высшей школе. Проблемы выбора будущей сферы трудовой и профессиональной деятельности, профессии, планы на ближайшее будущее. Языки международного общения и их роль при выборе профессии в современном мире.</w:t>
      </w:r>
    </w:p>
    <w:p w:rsidR="00F935A5" w:rsidRDefault="00F935A5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A66FB6" w:rsidRDefault="00A66FB6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A66FB6" w:rsidRDefault="00A66FB6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A66FB6" w:rsidRDefault="00A66FB6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561C97" w:rsidRDefault="00561C97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A66FB6" w:rsidRPr="00115151" w:rsidRDefault="00A66FB6" w:rsidP="00F935A5">
      <w:pPr>
        <w:suppressAutoHyphens/>
        <w:spacing w:after="0" w:line="240" w:lineRule="auto"/>
        <w:ind w:right="20"/>
        <w:jc w:val="both"/>
        <w:rPr>
          <w:rFonts w:ascii="Times New Roman" w:eastAsia="Tahoma" w:hAnsi="Times New Roman"/>
          <w:sz w:val="24"/>
          <w:szCs w:val="24"/>
          <w:lang w:eastAsia="ru-RU"/>
        </w:rPr>
      </w:pPr>
    </w:p>
    <w:p w:rsidR="00F935A5" w:rsidRPr="001A33B6" w:rsidRDefault="00F935A5" w:rsidP="00F935A5">
      <w:pPr>
        <w:tabs>
          <w:tab w:val="left" w:pos="0"/>
        </w:tabs>
        <w:suppressAutoHyphens/>
        <w:spacing w:after="0" w:line="240" w:lineRule="auto"/>
        <w:ind w:right="23"/>
        <w:jc w:val="center"/>
        <w:rPr>
          <w:rFonts w:ascii="Times New Roman" w:eastAsia="Tahoma" w:hAnsi="Times New Roman"/>
          <w:b/>
          <w:sz w:val="24"/>
          <w:szCs w:val="24"/>
          <w:lang w:eastAsia="ru-RU"/>
        </w:rPr>
      </w:pPr>
      <w:r w:rsidRPr="00115151">
        <w:rPr>
          <w:rFonts w:ascii="Times New Roman" w:eastAsia="Palatino Linotype" w:hAnsi="Times New Roman"/>
          <w:b/>
          <w:sz w:val="24"/>
          <w:szCs w:val="24"/>
          <w:lang w:eastAsia="ru-RU"/>
        </w:rPr>
        <w:t xml:space="preserve">Тематическое планирование </w:t>
      </w:r>
      <w:r w:rsidR="001A33B6">
        <w:rPr>
          <w:rFonts w:ascii="Times New Roman" w:eastAsia="Palatino Linotype" w:hAnsi="Times New Roman"/>
          <w:b/>
          <w:sz w:val="24"/>
          <w:szCs w:val="24"/>
          <w:lang w:eastAsia="ru-RU"/>
        </w:rPr>
        <w:t xml:space="preserve">в </w:t>
      </w:r>
      <w:r w:rsidRPr="00115151">
        <w:rPr>
          <w:rFonts w:ascii="Times New Roman" w:eastAsia="Tahoma" w:hAnsi="Times New Roman"/>
          <w:b/>
          <w:sz w:val="24"/>
          <w:szCs w:val="24"/>
          <w:lang w:eastAsia="ru-RU"/>
        </w:rPr>
        <w:t xml:space="preserve">10 </w:t>
      </w:r>
      <w:proofErr w:type="spellStart"/>
      <w:r w:rsidRPr="00115151">
        <w:rPr>
          <w:rFonts w:ascii="Times New Roman" w:eastAsia="Tahoma" w:hAnsi="Times New Roman"/>
          <w:b/>
          <w:sz w:val="24"/>
          <w:szCs w:val="24"/>
          <w:lang w:eastAsia="ru-RU"/>
        </w:rPr>
        <w:t>кл</w:t>
      </w:r>
      <w:proofErr w:type="spellEnd"/>
      <w:r w:rsidRPr="00115151">
        <w:rPr>
          <w:rFonts w:ascii="Times New Roman" w:eastAsia="Tahoma" w:hAnsi="Times New Roman"/>
          <w:b/>
          <w:sz w:val="24"/>
          <w:szCs w:val="24"/>
          <w:lang w:val="en-US" w:eastAsia="ru-RU"/>
        </w:rPr>
        <w:t>а</w:t>
      </w:r>
      <w:proofErr w:type="spellStart"/>
      <w:r w:rsidRPr="00115151">
        <w:rPr>
          <w:rFonts w:ascii="Times New Roman" w:eastAsia="Tahoma" w:hAnsi="Times New Roman"/>
          <w:b/>
          <w:sz w:val="24"/>
          <w:szCs w:val="24"/>
          <w:lang w:eastAsia="ru-RU"/>
        </w:rPr>
        <w:t>сс</w:t>
      </w:r>
      <w:proofErr w:type="spellEnd"/>
      <w:r w:rsidRPr="00115151">
        <w:rPr>
          <w:rFonts w:ascii="Times New Roman" w:eastAsia="Tahoma" w:hAnsi="Times New Roman"/>
          <w:b/>
          <w:sz w:val="24"/>
          <w:szCs w:val="24"/>
          <w:lang w:val="en-US" w:eastAsia="ru-RU"/>
        </w:rPr>
        <w:t>е</w:t>
      </w:r>
      <w:r w:rsidR="001A33B6">
        <w:rPr>
          <w:rFonts w:ascii="Times New Roman" w:eastAsia="Tahoma" w:hAnsi="Times New Roman"/>
          <w:b/>
          <w:sz w:val="24"/>
          <w:szCs w:val="24"/>
          <w:lang w:eastAsia="ru-RU"/>
        </w:rPr>
        <w:t>.</w:t>
      </w:r>
    </w:p>
    <w:p w:rsidR="00F935A5" w:rsidRPr="00115151" w:rsidRDefault="00F935A5" w:rsidP="00F935A5">
      <w:pPr>
        <w:tabs>
          <w:tab w:val="left" w:pos="0"/>
        </w:tabs>
        <w:suppressAutoHyphens/>
        <w:spacing w:after="0" w:line="240" w:lineRule="auto"/>
        <w:ind w:right="23"/>
        <w:jc w:val="center"/>
        <w:rPr>
          <w:rFonts w:ascii="Times New Roman" w:eastAsia="Palatino Linotype" w:hAnsi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3"/>
        <w:gridCol w:w="6482"/>
        <w:gridCol w:w="1499"/>
      </w:tblGrid>
      <w:tr w:rsidR="00F935A5" w:rsidRPr="00115151" w:rsidTr="005E57B6">
        <w:trPr>
          <w:trHeight w:val="488"/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№ модуля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935A5" w:rsidRPr="00115151" w:rsidTr="005E57B6">
        <w:trPr>
          <w:trHeight w:val="347"/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1.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tabs>
                <w:tab w:val="left" w:leader="dot" w:pos="553"/>
                <w:tab w:val="left" w:leader="dot" w:pos="6428"/>
              </w:tabs>
              <w:suppressAutoHyphens/>
              <w:spacing w:after="0" w:line="240" w:lineRule="auto"/>
              <w:jc w:val="both"/>
              <w:rPr>
                <w:rFonts w:ascii="Times New Roman" w:eastAsia="Tahoma" w:hAnsi="Times New Roman"/>
                <w:sz w:val="24"/>
                <w:szCs w:val="24"/>
                <w:lang w:val="en-US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Strong ties 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Досуг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молодёжи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99" w:type="dxa"/>
            <w:vAlign w:val="center"/>
          </w:tcPr>
          <w:p w:rsidR="00F935A5" w:rsidRPr="00115151" w:rsidRDefault="00347F26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2.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Living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and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Spending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Молодёжь в современном обществе)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347F26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FE6F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3.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tabs>
                <w:tab w:val="left" w:leader="dot" w:pos="553"/>
                <w:tab w:val="left" w:leader="dot" w:pos="6428"/>
              </w:tabs>
              <w:suppressAutoHyphens/>
              <w:spacing w:after="0" w:line="240" w:lineRule="auto"/>
              <w:jc w:val="both"/>
              <w:rPr>
                <w:rFonts w:ascii="Times New Roman" w:eastAsia="Tahoma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fr-FR"/>
              </w:rPr>
              <w:t>Schooldays and work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Школа и будущая профессия)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347F26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611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4.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tabs>
                <w:tab w:val="left" w:leader="dot" w:pos="553"/>
                <w:tab w:val="left" w:leader="dot" w:pos="6428"/>
              </w:tabs>
              <w:suppressAutoHyphens/>
              <w:spacing w:after="0" w:line="240" w:lineRule="auto"/>
              <w:rPr>
                <w:rFonts w:ascii="Times New Roman" w:eastAsia="Tahoma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fr-FR"/>
              </w:rPr>
              <w:t>Earth Alert !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Экология. Защита окружающей среды)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347F26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FE6F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5.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fr-FR"/>
              </w:rPr>
              <w:t>Holidays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Путешествия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6.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fr-FR"/>
              </w:rPr>
              <w:t>Food and Health (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>Здоровье и забота о нем)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347F26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347F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7.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Let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>’</w:t>
            </w: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s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have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eastAsia="Tahoma" w:hAnsi="Times New Roman"/>
                <w:sz w:val="24"/>
                <w:szCs w:val="24"/>
                <w:lang w:val="en-US"/>
              </w:rPr>
              <w:t>fun</w:t>
            </w:r>
            <w:r w:rsidRPr="00115151">
              <w:rPr>
                <w:rFonts w:ascii="Times New Roman" w:eastAsia="Tahoma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Свободное время)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61163F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6116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935A5" w:rsidRPr="00115151" w:rsidTr="005E57B6">
        <w:trPr>
          <w:trHeight w:val="299"/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8.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tabs>
                <w:tab w:val="left" w:leader="dot" w:pos="553"/>
                <w:tab w:val="left" w:leader="dot" w:pos="6428"/>
              </w:tabs>
              <w:suppressAutoHyphens/>
              <w:spacing w:after="0" w:line="240" w:lineRule="auto"/>
              <w:rPr>
                <w:rFonts w:ascii="Times New Roman" w:eastAsia="Tahoma" w:hAnsi="Times New Roman"/>
                <w:sz w:val="24"/>
                <w:szCs w:val="24"/>
                <w:lang w:val="en-US"/>
              </w:rPr>
            </w:pPr>
            <w:r w:rsidRPr="00115151">
              <w:rPr>
                <w:rFonts w:ascii="Times New Roman" w:eastAsia="Tahoma" w:hAnsi="Times New Roman"/>
                <w:sz w:val="24"/>
                <w:szCs w:val="24"/>
                <w:lang w:val="fr-FR"/>
              </w:rPr>
              <w:t>Technology (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</w:rPr>
              <w:t>Научно-технический прогресс</w:t>
            </w:r>
            <w:r w:rsidRPr="0011515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347F26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FE6F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FE6F9A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F935A5" w:rsidRPr="00115151" w:rsidRDefault="00F935A5" w:rsidP="00F935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3D99" w:rsidRDefault="00943D99" w:rsidP="00F935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945" w:rsidRDefault="00C14945" w:rsidP="00F935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  <w:sectPr w:rsidR="00C14945" w:rsidSect="00EE7914">
          <w:pgSz w:w="16838" w:h="11906" w:orient="landscape"/>
          <w:pgMar w:top="707" w:right="1134" w:bottom="1560" w:left="1134" w:header="708" w:footer="708" w:gutter="0"/>
          <w:cols w:space="708"/>
          <w:docGrid w:linePitch="360"/>
        </w:sectPr>
      </w:pPr>
    </w:p>
    <w:p w:rsidR="00943D99" w:rsidRDefault="00943D99" w:rsidP="00F935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5A5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«Досуг молодёжи» 12 часов</w:t>
      </w: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Pr="00561C97" w:rsidRDefault="00561C97" w:rsidP="00561C97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Вводный урок. Повторение.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Увлечения подростков со всего мира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Наши увлечения. Монолог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Черты характера. Лексика.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Мои друзья. Монолог.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Настоящие времена. Повторение.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Словообразование. Прилагательные.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Входной контроль.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Личное письмо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Молодёжная мода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Повторение раздела «Досуг молодёжи»</w:t>
      </w:r>
    </w:p>
    <w:p w:rsidR="00561C97" w:rsidRPr="00561C97" w:rsidRDefault="00561C97" w:rsidP="00561C97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Тест № 1 «Досуг молодёжи»</w:t>
      </w: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2 раздел «Мол</w:t>
      </w:r>
      <w:r w:rsidR="00FE6F9A">
        <w:rPr>
          <w:rFonts w:ascii="Times New Roman" w:eastAsia="Times New Roman" w:hAnsi="Times New Roman"/>
          <w:b/>
          <w:sz w:val="24"/>
          <w:szCs w:val="24"/>
          <w:lang w:eastAsia="ru-RU"/>
        </w:rPr>
        <w:t>одёжь в современном обществе» 13</w:t>
      </w: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часов</w:t>
      </w: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Молодые Британские покупатели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Молодые Российские покупатели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Свободное время. Выражение предпочтений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Свободное время. Диалог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Инфинитив и его употребление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Герундий и его употребление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Словообразование. Существительные.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Короткие записки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«Молодёжь в современном обществе»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2 «Молодёжь в современном обществе»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события Британии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Default="00561C97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события России</w:t>
            </w:r>
          </w:p>
          <w:p w:rsidR="00FE6F9A" w:rsidRPr="00561C97" w:rsidRDefault="00FE6F9A" w:rsidP="00561C9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 Планы на каникулы</w:t>
            </w: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3 раздел «Мол</w:t>
      </w:r>
      <w:r w:rsidR="00FE6F9A">
        <w:rPr>
          <w:rFonts w:ascii="Times New Roman" w:eastAsia="Times New Roman" w:hAnsi="Times New Roman"/>
          <w:b/>
          <w:sz w:val="24"/>
          <w:szCs w:val="24"/>
          <w:lang w:eastAsia="ru-RU"/>
        </w:rPr>
        <w:t>одёжь в современном обществе» 11</w:t>
      </w: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часов</w:t>
      </w: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Типы школ и школьная жизнь.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Школы России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школа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Профессии. Лексика.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на работу. Диалог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выражения будущего.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Степени сравнения прилагательных.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Резюме.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будущая профессия.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«Молодёжь в современном обществе»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3 «Молодёжь в современном обществе»</w:t>
            </w: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4 раз</w:t>
      </w:r>
      <w:r w:rsidR="00FE6F9A">
        <w:rPr>
          <w:rFonts w:ascii="Times New Roman" w:eastAsia="Times New Roman" w:hAnsi="Times New Roman"/>
          <w:b/>
          <w:sz w:val="24"/>
          <w:szCs w:val="24"/>
          <w:lang w:eastAsia="ru-RU"/>
        </w:rPr>
        <w:t>дел «Защита окружающей среды» 12</w:t>
      </w: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часов</w:t>
      </w: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Окружающая среда. Лексика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окружающей среды. Чтение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переработки.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«Зелёные вопросы»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Советы по защите окружающей среды.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Модальные глаголы </w:t>
            </w:r>
            <w:proofErr w:type="spellStart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должествования</w:t>
            </w:r>
            <w:proofErr w:type="spellEnd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Модальные глаголы вероятности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Словообразование. Отрицательные приставки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«Защита окружающей среды»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4 «Защита окружающей среды»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 «за и против» - формат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 «за и против» - аргументы за</w:t>
            </w:r>
            <w:r w:rsidR="00FE6F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против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FE6F9A" w:rsidRDefault="00561C97" w:rsidP="00FE6F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5 раздел «Путешествия» 14 часов</w:t>
      </w:r>
    </w:p>
    <w:p w:rsidR="00561C97" w:rsidRPr="00561C97" w:rsidRDefault="00561C97" w:rsidP="000E2C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Путешествия. Лексика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Красивый Непал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Путешествуем на машине.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Путешествуем на самолёте и поезде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Впечатления от путешествий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Проблемы во время путешествий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Употребление определённого артикля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Употребление неопределённого артикля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Случаи отсутствия артикля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Словообразование. Составные существительные.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Рассказы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Лучший рассказ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«Путешествия»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4  «Путешествия»</w:t>
            </w: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6 раздел «Здоровье и забота о нем» 16 часов</w:t>
      </w: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 и способы её приготовления.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Вредная и полезная еда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здорового питания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Опасные диеты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 о здоровье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Условные предложения. 0 тип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Условные предложения. 1 тип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Условные предложения. 2 тип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Условные предложения. 3 тип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Словообразование. Префиксы.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«Здоровье и забота о нем»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6 «Здоровье и забота о нем»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Слов</w:t>
            </w:r>
            <w:proofErr w:type="gramStart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связки.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Устойчивые словосочетания.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Пишем доклад</w:t>
            </w:r>
          </w:p>
        </w:tc>
      </w:tr>
      <w:tr w:rsidR="00561C97" w:rsidRPr="00561C97" w:rsidTr="00561C97">
        <w:tc>
          <w:tcPr>
            <w:tcW w:w="11003" w:type="dxa"/>
          </w:tcPr>
          <w:p w:rsidR="00561C97" w:rsidRDefault="00561C97" w:rsidP="00561C97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Лучший доклад</w:t>
            </w:r>
          </w:p>
          <w:p w:rsidR="00561C97" w:rsidRPr="00561C97" w:rsidRDefault="00561C97" w:rsidP="00561C97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 </w:t>
      </w: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раздел «Свободное время» 13 часов</w:t>
      </w:r>
    </w:p>
    <w:tbl>
      <w:tblPr>
        <w:tblW w:w="11003" w:type="dxa"/>
        <w:tblLook w:val="04A0" w:firstRow="1" w:lastRow="0" w:firstColumn="1" w:lastColumn="0" w:noHBand="0" w:noVBand="1"/>
      </w:tblPr>
      <w:tblGrid>
        <w:gridCol w:w="11003"/>
      </w:tblGrid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подростков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Поколение с «квадратными глазами»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Развлечения. В театре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Развлечения. В кино.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Пассивный залог. Настоящие времена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Пассивный залог. Прошедшие времена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Пассивный залог. Будущие времена.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Словообразование. Прилагательные.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Письмо. Отзыв о фильме/книге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стоит увидеть!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раздела «Свободное время»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№ 7 «Свободное время»</w:t>
            </w:r>
          </w:p>
        </w:tc>
      </w:tr>
      <w:tr w:rsidR="00561C97" w:rsidRPr="00561C97" w:rsidTr="00FE6F9A">
        <w:tc>
          <w:tcPr>
            <w:tcW w:w="6063" w:type="dxa"/>
          </w:tcPr>
          <w:p w:rsidR="00561C97" w:rsidRPr="00561C97" w:rsidRDefault="00561C97" w:rsidP="00561C9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Музей мадам </w:t>
            </w:r>
            <w:proofErr w:type="spellStart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Тюссо</w:t>
            </w:r>
            <w:proofErr w:type="spellEnd"/>
            <w:r w:rsidRPr="00561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b/>
          <w:sz w:val="24"/>
          <w:szCs w:val="24"/>
          <w:lang w:eastAsia="ru-RU"/>
        </w:rPr>
        <w:t>8 раздел «Научно-технический прогресс» 14 часов</w:t>
      </w:r>
    </w:p>
    <w:p w:rsidR="00FE6F9A" w:rsidRDefault="00FE6F9A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Итоговый тест.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Современные гаджеты. Лексика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Не могу обойтись без…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Электронное оборудование.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Проблемы с электрооборудованием. 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Прошедшие времена. Повторение.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Будущие времена. Повторение.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Согласование времён.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Косвенная речь.</w:t>
      </w:r>
    </w:p>
    <w:p w:rsidR="00561C97" w:rsidRPr="00561C97" w:rsidRDefault="00561C97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1C97">
        <w:rPr>
          <w:rFonts w:ascii="Times New Roman" w:eastAsia="Times New Roman" w:hAnsi="Times New Roman"/>
          <w:sz w:val="24"/>
          <w:szCs w:val="24"/>
          <w:lang w:eastAsia="ru-RU"/>
        </w:rPr>
        <w:t>Словообразование. Глаголы.</w:t>
      </w:r>
    </w:p>
    <w:p w:rsidR="00561C97" w:rsidRPr="00561C97" w:rsidRDefault="00FE6F9A" w:rsidP="00561C97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Повторение</w:t>
      </w:r>
    </w:p>
    <w:p w:rsidR="00C14945" w:rsidRDefault="00C14945" w:rsidP="000E2C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C14945" w:rsidSect="00C14945">
          <w:type w:val="continuous"/>
          <w:pgSz w:w="16838" w:h="11906" w:orient="landscape"/>
          <w:pgMar w:top="707" w:right="1134" w:bottom="1560" w:left="1134" w:header="708" w:footer="708" w:gutter="0"/>
          <w:cols w:num="2" w:space="708"/>
          <w:docGrid w:linePitch="360"/>
        </w:sectPr>
      </w:pPr>
    </w:p>
    <w:p w:rsidR="00561C97" w:rsidRPr="00561C97" w:rsidRDefault="00561C97" w:rsidP="000E2C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1C97" w:rsidRPr="00115151" w:rsidRDefault="00561C97" w:rsidP="000E2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2DD0" w:rsidRDefault="00262DD0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FE6F9A" w:rsidRDefault="00FE6F9A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561C97" w:rsidRDefault="00561C97" w:rsidP="0061163F">
      <w:pPr>
        <w:tabs>
          <w:tab w:val="left" w:leader="dot" w:pos="553"/>
          <w:tab w:val="left" w:leader="dot" w:pos="6428"/>
        </w:tabs>
        <w:suppressAutoHyphens/>
        <w:spacing w:after="0" w:line="240" w:lineRule="auto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262DD0" w:rsidRDefault="00262DD0" w:rsidP="00F935A5">
      <w:pPr>
        <w:tabs>
          <w:tab w:val="left" w:leader="dot" w:pos="553"/>
          <w:tab w:val="left" w:leader="dot" w:pos="6428"/>
        </w:tabs>
        <w:suppressAutoHyphens/>
        <w:spacing w:after="0" w:line="240" w:lineRule="auto"/>
        <w:jc w:val="center"/>
        <w:rPr>
          <w:rFonts w:ascii="Times New Roman" w:eastAsia="Tahoma" w:hAnsi="Times New Roman"/>
          <w:b/>
          <w:sz w:val="24"/>
          <w:szCs w:val="24"/>
          <w:lang w:eastAsia="ru-RU"/>
        </w:rPr>
      </w:pPr>
    </w:p>
    <w:p w:rsidR="00F935A5" w:rsidRPr="00115151" w:rsidRDefault="00F935A5" w:rsidP="00F935A5">
      <w:pPr>
        <w:tabs>
          <w:tab w:val="left" w:leader="dot" w:pos="553"/>
          <w:tab w:val="left" w:leader="dot" w:pos="6428"/>
        </w:tabs>
        <w:suppressAutoHyphens/>
        <w:spacing w:after="0" w:line="240" w:lineRule="auto"/>
        <w:jc w:val="center"/>
        <w:rPr>
          <w:rFonts w:ascii="Times New Roman" w:eastAsia="Tahoma" w:hAnsi="Times New Roman"/>
          <w:b/>
          <w:sz w:val="24"/>
          <w:szCs w:val="24"/>
          <w:lang w:eastAsia="ru-RU"/>
        </w:rPr>
      </w:pPr>
      <w:r w:rsidRPr="00115151">
        <w:rPr>
          <w:rFonts w:ascii="Times New Roman" w:eastAsia="Tahoma" w:hAnsi="Times New Roman"/>
          <w:b/>
          <w:sz w:val="24"/>
          <w:szCs w:val="24"/>
          <w:lang w:eastAsia="ru-RU"/>
        </w:rPr>
        <w:t xml:space="preserve">Тематическое планирование </w:t>
      </w:r>
      <w:r w:rsidR="00943D99">
        <w:rPr>
          <w:rFonts w:ascii="Times New Roman" w:eastAsia="Tahoma" w:hAnsi="Times New Roman"/>
          <w:b/>
          <w:sz w:val="24"/>
          <w:szCs w:val="24"/>
          <w:lang w:eastAsia="ru-RU"/>
        </w:rPr>
        <w:t xml:space="preserve">в </w:t>
      </w:r>
      <w:r w:rsidRPr="00115151">
        <w:rPr>
          <w:rFonts w:ascii="Times New Roman" w:eastAsia="Tahoma" w:hAnsi="Times New Roman"/>
          <w:b/>
          <w:sz w:val="24"/>
          <w:szCs w:val="24"/>
          <w:lang w:eastAsia="ru-RU"/>
        </w:rPr>
        <w:t>11 классе</w:t>
      </w:r>
    </w:p>
    <w:p w:rsidR="00F935A5" w:rsidRPr="00115151" w:rsidRDefault="00F935A5" w:rsidP="00F935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3"/>
        <w:gridCol w:w="6482"/>
        <w:gridCol w:w="1499"/>
      </w:tblGrid>
      <w:tr w:rsidR="00F935A5" w:rsidRPr="00115151" w:rsidTr="005E57B6">
        <w:trPr>
          <w:trHeight w:val="488"/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№ модуля</w:t>
            </w:r>
          </w:p>
        </w:tc>
        <w:tc>
          <w:tcPr>
            <w:tcW w:w="6482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15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1.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Relationships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Взаимоотношения. Семья, общение в семье.)</w:t>
            </w:r>
          </w:p>
        </w:tc>
        <w:tc>
          <w:tcPr>
            <w:tcW w:w="1499" w:type="dxa"/>
            <w:vAlign w:val="center"/>
          </w:tcPr>
          <w:p w:rsidR="00F935A5" w:rsidRPr="00B321E5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="00C839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2.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End"/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will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End"/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way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Если есть желание, то найдется возможность. Межличностные отношения с друзьями. ЗОЖ</w:t>
            </w:r>
            <w:r w:rsidRPr="001151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3.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Responsibility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Ответственность. Повседневная жизнь. Преступления и наказания. Права и обязанности.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1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4.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Danger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!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Опасность. Досуг молодежи. Здоровье и забота о нем.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B321E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5.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Who are you?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Кто</w:t>
            </w:r>
            <w:r w:rsidRPr="001151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ты</w:t>
            </w:r>
            <w:r w:rsidRPr="001151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? 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Повседневная жизнь семьи. Условия проживания в городе. Проблемы современного города</w:t>
            </w:r>
            <w:r w:rsidRPr="001151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B321E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6.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Communication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Общение. СМИ</w:t>
            </w:r>
            <w:r w:rsidRPr="001151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B321E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7.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days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come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 xml:space="preserve">И наступит завтра. </w:t>
            </w:r>
            <w:proofErr w:type="gramStart"/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Планы на будущее.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B321E5" w:rsidRDefault="00B321E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Модуль 8.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  <w:lang w:val="en-US"/>
              </w:rPr>
              <w:t>Travel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 xml:space="preserve">Путешествия. Путешествия по своей стране и за рубежом. </w:t>
            </w:r>
            <w:proofErr w:type="gramStart"/>
            <w:r w:rsidRPr="00115151">
              <w:rPr>
                <w:rFonts w:ascii="Times New Roman" w:hAnsi="Times New Roman"/>
                <w:bCs/>
                <w:sz w:val="24"/>
                <w:szCs w:val="24"/>
              </w:rPr>
              <w:t>Осмотр достопримечательностей.</w:t>
            </w:r>
            <w:r w:rsidRPr="00115151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B321E5" w:rsidRDefault="00C839A9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935A5" w:rsidRPr="00115151" w:rsidTr="005E57B6">
        <w:trPr>
          <w:jc w:val="center"/>
        </w:trPr>
        <w:tc>
          <w:tcPr>
            <w:tcW w:w="1573" w:type="dxa"/>
          </w:tcPr>
          <w:p w:rsidR="00F935A5" w:rsidRPr="00115151" w:rsidRDefault="00F935A5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15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6482" w:type="dxa"/>
            <w:vAlign w:val="center"/>
          </w:tcPr>
          <w:p w:rsidR="00F935A5" w:rsidRPr="00115151" w:rsidRDefault="00F935A5" w:rsidP="005E57B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single" w:sz="4" w:space="0" w:color="auto"/>
            </w:tcBorders>
            <w:vAlign w:val="center"/>
          </w:tcPr>
          <w:p w:rsidR="00F935A5" w:rsidRPr="00115151" w:rsidRDefault="00C839A9" w:rsidP="005E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</w:tbl>
    <w:p w:rsidR="00F935A5" w:rsidRPr="00115151" w:rsidRDefault="00F935A5" w:rsidP="00F935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7430" w:rsidRDefault="00D37430" w:rsidP="00F935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5A5" w:rsidRPr="00115151" w:rsidRDefault="00F935A5" w:rsidP="00F935A5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5E57B6" w:rsidRDefault="005E57B6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11AA" w:rsidRDefault="001411AA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11AA" w:rsidRDefault="001411AA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11AA" w:rsidRDefault="001411AA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839A9" w:rsidRDefault="00C839A9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839A9" w:rsidRDefault="00C839A9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11AA" w:rsidRDefault="001411AA" w:rsidP="005E57B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11AA" w:rsidRDefault="001411AA" w:rsidP="001411AA">
      <w:pPr>
        <w:spacing w:after="0" w:line="240" w:lineRule="auto"/>
        <w:rPr>
          <w:sz w:val="24"/>
          <w:szCs w:val="24"/>
        </w:rPr>
        <w:sectPr w:rsidR="001411AA" w:rsidSect="00C14945">
          <w:type w:val="continuous"/>
          <w:pgSz w:w="16838" w:h="11906" w:orient="landscape"/>
          <w:pgMar w:top="707" w:right="1134" w:bottom="1560" w:left="1134" w:header="708" w:footer="708" w:gutter="0"/>
          <w:cols w:space="708"/>
          <w:docGrid w:linePitch="360"/>
        </w:sectPr>
      </w:pP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Модуль 1 «Взаимоотношения 12 часов</w:t>
      </w: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</w:p>
    <w:p w:rsidR="001411AA" w:rsidRPr="001411AA" w:rsidRDefault="001411AA" w:rsidP="001411AA">
      <w:pPr>
        <w:pStyle w:val="a3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Вводный урок. Повторение.</w:t>
      </w:r>
    </w:p>
    <w:p w:rsidR="001411AA" w:rsidRPr="001411AA" w:rsidRDefault="001411AA" w:rsidP="001411AA">
      <w:pPr>
        <w:pStyle w:val="a3"/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2.Семьи со всего мира. Лексика.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Семьи со всего мира. Чтение.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Взаимоотношения в семье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Взаимоотношения с соседями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Учимся писать жалобы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Времена активного залога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Существительные с предлогами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Фразовый глагол «приходить»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Учимся описывать людей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Викторианские семьи.</w:t>
      </w:r>
    </w:p>
    <w:p w:rsidR="001411AA" w:rsidRPr="001411AA" w:rsidRDefault="001411AA" w:rsidP="001411AA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Тест № 1 «Взаимоотношения»</w:t>
      </w: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Модуль 2 «Если есть воля, будет и способ» 12 часов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Причины стресса. Лексика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Причины стресса. Чтение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 xml:space="preserve">Давление сверстников. 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выражать сочувствие.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Придаточные предложения условия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Придаточные предложения цели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Фразовый глагол «класть»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 xml:space="preserve">Учимся писать </w:t>
      </w:r>
      <w:proofErr w:type="gramStart"/>
      <w:r w:rsidRPr="001411AA">
        <w:rPr>
          <w:rFonts w:ascii="Times New Roman" w:hAnsi="Times New Roman"/>
          <w:sz w:val="24"/>
          <w:szCs w:val="24"/>
        </w:rPr>
        <w:t>э-мейл</w:t>
      </w:r>
      <w:proofErr w:type="gramEnd"/>
      <w:r w:rsidRPr="001411AA">
        <w:rPr>
          <w:rFonts w:ascii="Times New Roman" w:hAnsi="Times New Roman"/>
          <w:sz w:val="24"/>
          <w:szCs w:val="24"/>
        </w:rPr>
        <w:t>.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Практика письменной речи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Наша нервная система</w:t>
      </w:r>
    </w:p>
    <w:p w:rsidR="001411AA" w:rsidRP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Повторение пройденного раздела</w:t>
      </w:r>
    </w:p>
    <w:p w:rsidR="001411AA" w:rsidRDefault="001411AA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Тест 2 «Если есть воля, будет и способ»</w:t>
      </w:r>
    </w:p>
    <w:p w:rsidR="00C839A9" w:rsidRDefault="00C839A9" w:rsidP="001411A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Повторение. Планы на каникулы</w:t>
      </w:r>
    </w:p>
    <w:p w:rsidR="00C839A9" w:rsidRPr="001411AA" w:rsidRDefault="00C839A9" w:rsidP="00C839A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Модуль 3 «Ответственность» 12 часов</w:t>
      </w:r>
    </w:p>
    <w:p w:rsidR="001411AA" w:rsidRPr="001411AA" w:rsidRDefault="001411AA" w:rsidP="001411A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Жертва или преступник? Лексика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Жертва или преступник? Чтение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Преступления. Монолог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Ваши права и обязанности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выражать сожаление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Инфинитив и его употребление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Герундий и его употребление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Фразовый глагол «держать»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писать сочинение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Практика письменной речи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Повторение пройденного раздела</w:t>
      </w:r>
    </w:p>
    <w:p w:rsidR="001411AA" w:rsidRPr="001411AA" w:rsidRDefault="001411AA" w:rsidP="001411A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Тест № 3 «Ответственность»</w:t>
      </w: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  <w:r w:rsidRPr="001411AA">
        <w:rPr>
          <w:sz w:val="24"/>
          <w:szCs w:val="24"/>
        </w:rPr>
        <w:t>Модуль 4 «Опасность» 12 часов</w:t>
      </w:r>
    </w:p>
    <w:p w:rsidR="001411AA" w:rsidRPr="001411AA" w:rsidRDefault="001411AA" w:rsidP="001411AA">
      <w:pPr>
        <w:spacing w:after="0" w:line="240" w:lineRule="auto"/>
        <w:rPr>
          <w:sz w:val="24"/>
          <w:szCs w:val="24"/>
        </w:rPr>
      </w:pP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Несмотря ни на что. Лексика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Несмотря ни на что. Чтение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Травмы. Аудирование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Болезни и лекарства.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предлагать помощь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Практика письменной речи.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На приёме у доктора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Пассивный залог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Каузативная конструкция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Фразовый глагол «идти»</w:t>
      </w:r>
    </w:p>
    <w:p w:rsidR="001411AA" w:rsidRP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Повторение пройденного раздела</w:t>
      </w:r>
    </w:p>
    <w:p w:rsidR="001411AA" w:rsidRDefault="001411AA" w:rsidP="001411A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Тест № 4 «Опасность»</w:t>
      </w:r>
    </w:p>
    <w:p w:rsidR="00C839A9" w:rsidRPr="001411AA" w:rsidRDefault="00C839A9" w:rsidP="00C839A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Модуль 5 «Кто ты?» 14 часов</w:t>
      </w:r>
    </w:p>
    <w:p w:rsidR="001411AA" w:rsidRPr="001411AA" w:rsidRDefault="001411AA" w:rsidP="001411AA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Жизнь на улице. Лексика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Жизнь на улице. Чтение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 всех есть выбор. Аудирование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 всех есть выбор. Монолог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 xml:space="preserve">Проблемы с соседями и не только. 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выражать раздражение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Модальные глаголы.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Модальные глаголы.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Фразовый глагол «делать»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Учимся писать рекомендации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Практика письменной речи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Урбанизация и её последствия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Повторение пройденного раздела</w:t>
      </w:r>
    </w:p>
    <w:p w:rsidR="001411AA" w:rsidRPr="001411AA" w:rsidRDefault="001411AA" w:rsidP="001411A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Тест № 5 «Кто ты?»</w:t>
      </w: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Модуль 6 «Общение» 16 часов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Космос и его освоение. Лексика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Космос и его освоение. Чтение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Газеты и журналы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Достоверны ли новости?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Выражаем согласие и несогласие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Слухи и сплетни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Согласование времён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Косвенная речь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Косвенная речь. Вопросы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Модальные глаголы в косвенной речи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Фразовый глагол «разговаривать»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Повторение пройденного раздела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Тест № 6 «Общение»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Сочинение «за и против»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Практика письменной речи</w:t>
      </w:r>
    </w:p>
    <w:p w:rsidR="001411AA" w:rsidRPr="001411AA" w:rsidRDefault="001411AA" w:rsidP="001411A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Языки Британских островов</w:t>
      </w: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11AA" w:rsidRPr="001411AA" w:rsidRDefault="001411AA" w:rsidP="001411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11AA">
        <w:rPr>
          <w:rFonts w:ascii="Times New Roman" w:hAnsi="Times New Roman"/>
          <w:sz w:val="24"/>
          <w:szCs w:val="24"/>
        </w:rPr>
        <w:t>Модуль 7 «В будущем» 12часов</w:t>
      </w:r>
    </w:p>
    <w:p w:rsidR="005E57B6" w:rsidRPr="001411AA" w:rsidRDefault="005E57B6" w:rsidP="00141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Мечты и надежды. Лексика.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Мечты и надежды. Чтение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Образование</w:t>
      </w:r>
      <w:proofErr w:type="gramStart"/>
      <w:r w:rsidRPr="001411AA"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  <w:r w:rsidRPr="001411AA">
        <w:rPr>
          <w:rFonts w:ascii="Times New Roman" w:hAnsi="Times New Roman"/>
          <w:bCs/>
          <w:sz w:val="24"/>
          <w:szCs w:val="24"/>
        </w:rPr>
        <w:t xml:space="preserve"> Аудирование.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Образование. Монолог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Наши амбиции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Условные предложения. 0 и 1 типы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Условные предложения. 2 тип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Условные предложения. 3 тип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Фразовый глагол «нести»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Учимся писать формальное письмо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Практика письменной речи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Тест № 7 «В будущем»</w:t>
      </w:r>
    </w:p>
    <w:p w:rsidR="001411AA" w:rsidRPr="001411AA" w:rsidRDefault="001411AA" w:rsidP="001411A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1411AA" w:rsidRPr="001411AA" w:rsidRDefault="00C839A9" w:rsidP="001411A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Модуль 8 «Путешествия» 9</w:t>
      </w:r>
      <w:r w:rsidR="001411AA" w:rsidRPr="001411AA">
        <w:rPr>
          <w:rFonts w:ascii="Times New Roman" w:hAnsi="Times New Roman"/>
          <w:bCs/>
          <w:sz w:val="24"/>
          <w:szCs w:val="24"/>
        </w:rPr>
        <w:t xml:space="preserve"> часов </w:t>
      </w:r>
    </w:p>
    <w:p w:rsidR="001411AA" w:rsidRDefault="001411AA" w:rsidP="001411A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Загадочные места. Лексика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Загадочные места. Чтение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Путешествие на самолёте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Множественное число существительных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Фразовый глагол «проверять»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Повторение пройденного раздела</w:t>
      </w:r>
    </w:p>
    <w:p w:rsidR="001411AA" w:rsidRPr="001411AA" w:rsidRDefault="00C839A9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ВПР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>Учимся делать заметки</w:t>
      </w:r>
    </w:p>
    <w:p w:rsidR="001411AA" w:rsidRPr="001411AA" w:rsidRDefault="001411AA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t xml:space="preserve">Практика письменной речи. </w:t>
      </w:r>
    </w:p>
    <w:p w:rsidR="00F935A5" w:rsidRPr="001411AA" w:rsidRDefault="005E57B6" w:rsidP="001411AA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sz w:val="24"/>
          <w:szCs w:val="24"/>
        </w:rPr>
      </w:pPr>
      <w:r w:rsidRPr="001411AA">
        <w:rPr>
          <w:rFonts w:ascii="Times New Roman" w:hAnsi="Times New Roman"/>
          <w:bCs/>
          <w:sz w:val="24"/>
          <w:szCs w:val="24"/>
        </w:rPr>
        <w:br w:type="page"/>
      </w:r>
    </w:p>
    <w:p w:rsidR="001411AA" w:rsidRDefault="001411AA" w:rsidP="001411A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caps/>
          <w:sz w:val="24"/>
          <w:szCs w:val="24"/>
        </w:rPr>
        <w:sectPr w:rsidR="001411AA" w:rsidSect="001411AA">
          <w:type w:val="continuous"/>
          <w:pgSz w:w="16838" w:h="11906" w:orient="landscape"/>
          <w:pgMar w:top="707" w:right="1134" w:bottom="1560" w:left="1134" w:header="708" w:footer="708" w:gutter="0"/>
          <w:cols w:num="2" w:space="708"/>
          <w:docGrid w:linePitch="360"/>
        </w:sectPr>
      </w:pPr>
    </w:p>
    <w:p w:rsidR="001411AA" w:rsidRPr="001411AA" w:rsidRDefault="001411AA" w:rsidP="001411A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</w:p>
    <w:p w:rsidR="00641FC9" w:rsidRPr="00641FC9" w:rsidRDefault="00641FC9" w:rsidP="00641FC9">
      <w:pPr>
        <w:spacing w:after="0" w:line="240" w:lineRule="auto"/>
        <w:ind w:left="-14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F935A5" w:rsidRPr="005E57B6" w:rsidRDefault="00F935A5" w:rsidP="00F935A5">
      <w:pPr>
        <w:spacing w:after="0" w:line="240" w:lineRule="auto"/>
        <w:ind w:left="-142" w:firstLine="708"/>
        <w:jc w:val="both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>Для реализации данной программы используется  следующее учебно-методическое обеспечение:</w:t>
      </w:r>
    </w:p>
    <w:p w:rsidR="00F935A5" w:rsidRPr="005E57B6" w:rsidRDefault="00F935A5" w:rsidP="00561C97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образования.</w:t>
      </w:r>
    </w:p>
    <w:p w:rsidR="00F935A5" w:rsidRPr="005E57B6" w:rsidRDefault="00F935A5" w:rsidP="00561C97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>Примерные программы основного общего образования. Иностранный язык. – М.: Просвещение, 2012. – (Серия «Стандарты второго поколения»).</w:t>
      </w:r>
    </w:p>
    <w:p w:rsidR="00F935A5" w:rsidRPr="005E57B6" w:rsidRDefault="00F935A5" w:rsidP="00561C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>В.Г. Апальков «Рабочие программы. Английский язык. Предметная линия учебников «Английский в фокусе» 10-11 классы. Пособие для учителей общеобразовательных организаций.» - М.: «Просвещение», 2014.</w:t>
      </w:r>
    </w:p>
    <w:p w:rsidR="00F935A5" w:rsidRPr="005E57B6" w:rsidRDefault="00F935A5" w:rsidP="00561C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 xml:space="preserve">О. В. Афанасьева, Д. Дули, И. В. Михеева и др. Английский в фокусе. Книга для учителя. 10 -11 класса: пособие для </w:t>
      </w:r>
      <w:proofErr w:type="spellStart"/>
      <w:r w:rsidRPr="005E57B6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5E57B6">
        <w:rPr>
          <w:rFonts w:ascii="Times New Roman" w:hAnsi="Times New Roman"/>
          <w:sz w:val="24"/>
          <w:szCs w:val="24"/>
        </w:rPr>
        <w:t xml:space="preserve">. организаций. –М.: </w:t>
      </w:r>
      <w:r w:rsidRPr="005E57B6">
        <w:rPr>
          <w:rFonts w:ascii="Times New Roman" w:hAnsi="Times New Roman"/>
          <w:sz w:val="24"/>
          <w:szCs w:val="24"/>
          <w:lang w:val="en-US"/>
        </w:rPr>
        <w:t>Express</w:t>
      </w:r>
      <w:r w:rsidRPr="005E57B6">
        <w:rPr>
          <w:rFonts w:ascii="Times New Roman" w:hAnsi="Times New Roman"/>
          <w:sz w:val="24"/>
          <w:szCs w:val="24"/>
        </w:rPr>
        <w:t xml:space="preserve"> </w:t>
      </w:r>
      <w:r w:rsidRPr="005E57B6">
        <w:rPr>
          <w:rFonts w:ascii="Times New Roman" w:hAnsi="Times New Roman"/>
          <w:sz w:val="24"/>
          <w:szCs w:val="24"/>
          <w:lang w:val="en-US"/>
        </w:rPr>
        <w:t>Publishing</w:t>
      </w:r>
      <w:r w:rsidRPr="005E57B6">
        <w:rPr>
          <w:rFonts w:ascii="Times New Roman" w:hAnsi="Times New Roman"/>
          <w:sz w:val="24"/>
          <w:szCs w:val="24"/>
        </w:rPr>
        <w:t>: Просвещение, 2016.</w:t>
      </w:r>
    </w:p>
    <w:p w:rsidR="00F935A5" w:rsidRPr="005E57B6" w:rsidRDefault="00F935A5" w:rsidP="00561C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 xml:space="preserve">О. В. Афанасьева, Д. Дули, И. В. Михеева,  Б. Оби, </w:t>
      </w:r>
      <w:proofErr w:type="spellStart"/>
      <w:r w:rsidRPr="005E57B6">
        <w:rPr>
          <w:rFonts w:ascii="Times New Roman" w:hAnsi="Times New Roman"/>
          <w:sz w:val="24"/>
          <w:szCs w:val="24"/>
        </w:rPr>
        <w:t>В.Эванс</w:t>
      </w:r>
      <w:proofErr w:type="spellEnd"/>
      <w:r w:rsidRPr="005E57B6">
        <w:rPr>
          <w:rFonts w:ascii="Times New Roman" w:hAnsi="Times New Roman"/>
          <w:sz w:val="24"/>
          <w:szCs w:val="24"/>
        </w:rPr>
        <w:t xml:space="preserve">. Английский в фокусе. 10-11 класс. Учебник для общеобразовательных организаций с приложением на электронном носителе. М.: </w:t>
      </w:r>
      <w:proofErr w:type="spellStart"/>
      <w:r w:rsidRPr="005E57B6">
        <w:rPr>
          <w:rFonts w:ascii="Times New Roman" w:hAnsi="Times New Roman"/>
          <w:sz w:val="24"/>
          <w:szCs w:val="24"/>
        </w:rPr>
        <w:t>Express</w:t>
      </w:r>
      <w:proofErr w:type="spellEnd"/>
      <w:r w:rsidRPr="005E57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57B6">
        <w:rPr>
          <w:rFonts w:ascii="Times New Roman" w:hAnsi="Times New Roman"/>
          <w:sz w:val="24"/>
          <w:szCs w:val="24"/>
        </w:rPr>
        <w:t>Publishing</w:t>
      </w:r>
      <w:proofErr w:type="spellEnd"/>
      <w:r w:rsidRPr="005E57B6">
        <w:rPr>
          <w:rFonts w:ascii="Times New Roman" w:hAnsi="Times New Roman"/>
          <w:sz w:val="24"/>
          <w:szCs w:val="24"/>
        </w:rPr>
        <w:t>: Просвещение, 2016.</w:t>
      </w:r>
    </w:p>
    <w:p w:rsidR="00F935A5" w:rsidRPr="005E57B6" w:rsidRDefault="00F935A5" w:rsidP="00561C97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>Аудио с фонозаписью.</w:t>
      </w:r>
    </w:p>
    <w:p w:rsidR="00F935A5" w:rsidRPr="005E57B6" w:rsidRDefault="00F935A5" w:rsidP="00561C97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7B6">
        <w:rPr>
          <w:rFonts w:ascii="Times New Roman" w:hAnsi="Times New Roman"/>
          <w:sz w:val="24"/>
          <w:szCs w:val="24"/>
        </w:rPr>
        <w:t xml:space="preserve">Цифровая методическая поддержка УМК «Английский язык» на сайте издательства «Просвещение» - </w:t>
      </w:r>
      <w:hyperlink r:id="rId8" w:history="1">
        <w:r w:rsidR="005727C9" w:rsidRPr="005E57B6">
          <w:rPr>
            <w:rStyle w:val="af4"/>
            <w:rFonts w:ascii="Times New Roman" w:hAnsi="Times New Roman"/>
            <w:sz w:val="24"/>
            <w:szCs w:val="24"/>
          </w:rPr>
          <w:t>www.prosv.r</w:t>
        </w:r>
        <w:r w:rsidR="005727C9" w:rsidRPr="005E57B6">
          <w:rPr>
            <w:rStyle w:val="af4"/>
            <w:rFonts w:ascii="Times New Roman" w:hAnsi="Times New Roman"/>
            <w:sz w:val="24"/>
            <w:szCs w:val="24"/>
            <w:lang w:val="en-US"/>
          </w:rPr>
          <w:t>u</w:t>
        </w:r>
      </w:hyperlink>
    </w:p>
    <w:p w:rsidR="005727C9" w:rsidRPr="005E57B6" w:rsidRDefault="005727C9" w:rsidP="00641FC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7C9" w:rsidRPr="005E57B6" w:rsidRDefault="005727C9" w:rsidP="005E57B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A5" w:rsidRPr="005E57B6" w:rsidRDefault="00F935A5" w:rsidP="00F935A5">
      <w:pPr>
        <w:widowControl w:val="0"/>
        <w:autoSpaceDE w:val="0"/>
        <w:autoSpaceDN w:val="0"/>
        <w:adjustRightInd w:val="0"/>
        <w:spacing w:before="25"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5E57B6">
        <w:rPr>
          <w:rFonts w:ascii="Times New Roman" w:eastAsiaTheme="minorEastAsia" w:hAnsi="Times New Roman"/>
          <w:b/>
          <w:sz w:val="24"/>
          <w:szCs w:val="24"/>
          <w:lang w:eastAsia="ru-RU"/>
        </w:rPr>
        <w:t>Интернет ресурсы:</w:t>
      </w:r>
    </w:p>
    <w:p w:rsidR="00F935A5" w:rsidRPr="005E57B6" w:rsidRDefault="00486208" w:rsidP="00561C9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before="25"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9" w:history="1"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val="en-US" w:eastAsia="ru-RU"/>
          </w:rPr>
          <w:t>http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eastAsia="ru-RU"/>
          </w:rPr>
          <w:t>://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val="en-US" w:eastAsia="ru-RU"/>
          </w:rPr>
          <w:t>www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eastAsia="ru-RU"/>
          </w:rPr>
          <w:t>.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val="en-US" w:eastAsia="ru-RU"/>
          </w:rPr>
          <w:t>hello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eastAsia="ru-RU"/>
          </w:rPr>
          <w:t>-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val="en-US" w:eastAsia="ru-RU"/>
          </w:rPr>
          <w:t>online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eastAsia="ru-RU"/>
          </w:rPr>
          <w:t>.</w:t>
        </w:r>
        <w:r w:rsidR="00F935A5" w:rsidRPr="005E57B6">
          <w:rPr>
            <w:rFonts w:ascii="Times New Roman" w:eastAsiaTheme="minorEastAsia" w:hAnsi="Times New Roman"/>
            <w:bCs/>
            <w:sz w:val="24"/>
            <w:szCs w:val="24"/>
            <w:u w:val="single"/>
            <w:lang w:val="en-US" w:eastAsia="ru-RU"/>
          </w:rPr>
          <w:t>ru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titul</w:t>
        </w:r>
        <w:proofErr w:type="spellEnd"/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1"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pedsovet</w:t>
        </w:r>
        <w:proofErr w:type="spellEnd"/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org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2"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prezi</w:t>
        </w:r>
        <w:proofErr w:type="spellEnd"/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com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3"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laem</w:t>
        </w:r>
        <w:proofErr w:type="spellEnd"/>
        <w:r w:rsidR="00F935A5" w:rsidRPr="005E57B6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hyperlink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www.festival.1 september.ru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hyperlink r:id="rId14" w:history="1">
        <w:r w:rsidR="00F935A5" w:rsidRPr="005E57B6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www.lingua.ru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hyperlink r:id="rId15" w:history="1">
        <w:r w:rsidR="00F935A5" w:rsidRPr="005E57B6">
          <w:rPr>
            <w:rFonts w:ascii="Times New Roman" w:hAnsi="Times New Roman"/>
            <w:bCs/>
            <w:sz w:val="24"/>
            <w:szCs w:val="24"/>
            <w:u w:val="single"/>
            <w:lang w:val="en-US"/>
          </w:rPr>
          <w:t>http://americanhistory.si.edu/onthemove</w:t>
        </w:r>
      </w:hyperlink>
    </w:p>
    <w:p w:rsidR="00F935A5" w:rsidRPr="005E57B6" w:rsidRDefault="00486208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fldChar w:fldCharType="begin"/>
      </w:r>
      <w:r w:rsidRPr="00486208">
        <w:rPr>
          <w:lang w:val="en-US"/>
        </w:rPr>
        <w:instrText xml:space="preserve"> HYPERLINK "http://learnenglishkids.britishcouncil.org/en/" </w:instrText>
      </w:r>
      <w:r>
        <w:fldChar w:fldCharType="separate"/>
      </w:r>
      <w:r w:rsidR="00F935A5" w:rsidRPr="005E57B6">
        <w:rPr>
          <w:rFonts w:ascii="Times New Roman" w:hAnsi="Times New Roman"/>
          <w:sz w:val="24"/>
          <w:szCs w:val="24"/>
          <w:u w:val="single"/>
          <w:lang w:val="en-US" w:eastAsia="ru-RU"/>
        </w:rPr>
        <w:t>http://learnenglishkids.britishcouncil.org/en/</w:t>
      </w:r>
      <w:r>
        <w:rPr>
          <w:rFonts w:ascii="Times New Roman" w:hAnsi="Times New Roman"/>
          <w:sz w:val="24"/>
          <w:szCs w:val="24"/>
          <w:u w:val="single"/>
          <w:lang w:val="en-US" w:eastAsia="ru-RU"/>
        </w:rPr>
        <w:fldChar w:fldCharType="end"/>
      </w:r>
    </w:p>
    <w:p w:rsidR="00F935A5" w:rsidRPr="00115151" w:rsidRDefault="00F935A5" w:rsidP="00561C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 xml:space="preserve"> </w:t>
      </w:r>
      <w:hyperlink r:id="rId16" w:history="1">
        <w:r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http://www.study.ru/grammar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17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english-test.net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18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nonstopenglish.com/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lang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/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before="150"/>
        <w:ind w:right="150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19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testland.ru</w:t>
        </w:r>
      </w:hyperlink>
      <w:r w:rsidR="00F935A5"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 xml:space="preserve">  </w:t>
      </w:r>
    </w:p>
    <w:p w:rsidR="00F935A5" w:rsidRPr="00115151" w:rsidRDefault="00486208" w:rsidP="00561C97">
      <w:pPr>
        <w:pStyle w:val="a3"/>
        <w:numPr>
          <w:ilvl w:val="0"/>
          <w:numId w:val="6"/>
        </w:numPr>
        <w:spacing w:before="150"/>
        <w:ind w:right="150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20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efl.ru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before="150"/>
        <w:ind w:right="150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21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english.ru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before="150"/>
        <w:ind w:right="150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22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englishlearner.com</w:t>
        </w:r>
      </w:hyperlink>
      <w:r w:rsidR="00F935A5"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> </w:t>
      </w:r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val="en-US" w:eastAsia="ru-RU"/>
        </w:rPr>
      </w:pPr>
      <w:hyperlink r:id="rId23" w:history="1">
        <w:r w:rsidR="00F935A5" w:rsidRPr="00115151">
          <w:rPr>
            <w:rFonts w:ascii="Times New Roman" w:hAnsi="Times New Roman"/>
            <w:bCs/>
            <w:sz w:val="24"/>
            <w:szCs w:val="24"/>
            <w:u w:val="single"/>
            <w:lang w:val="en-US"/>
          </w:rPr>
          <w:t>http://www.usingenglish.com/handouts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24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ege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25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www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fipi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</w:hyperlink>
      <w:hyperlink r:id="rId26" w:history="1"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  <w:proofErr w:type="spellEnd"/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://4</w:t>
        </w:r>
        <w:proofErr w:type="spellStart"/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ege</w:t>
        </w:r>
        <w:proofErr w:type="spellEnd"/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27" w:history="1"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://</w:t>
        </w:r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www</w:t>
        </w:r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ctege</w:t>
        </w:r>
        <w:proofErr w:type="spellEnd"/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.</w:t>
        </w:r>
        <w:r w:rsidR="00F935A5" w:rsidRPr="00115151">
          <w:rPr>
            <w:rFonts w:ascii="Times New Roman" w:hAnsi="Times New Roman"/>
            <w:sz w:val="24"/>
            <w:szCs w:val="24"/>
            <w:u w:val="single"/>
            <w:lang w:val="en-US"/>
          </w:rPr>
          <w:t>org</w:t>
        </w:r>
        <w:r w:rsidR="00F935A5" w:rsidRPr="00115151">
          <w:rPr>
            <w:rFonts w:ascii="Times New Roman" w:hAnsi="Times New Roman"/>
            <w:sz w:val="24"/>
            <w:szCs w:val="24"/>
            <w:u w:val="single"/>
          </w:rPr>
          <w:t>/</w:t>
        </w:r>
      </w:hyperlink>
    </w:p>
    <w:p w:rsidR="00F935A5" w:rsidRPr="00115151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28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study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</w:hyperlink>
    </w:p>
    <w:p w:rsidR="00F935A5" w:rsidRPr="00115151" w:rsidRDefault="00F935A5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>www</w:t>
      </w:r>
      <w:r w:rsidRPr="00115151">
        <w:rPr>
          <w:rFonts w:ascii="Times New Roman" w:eastAsiaTheme="minorEastAsia" w:hAnsi="Times New Roman"/>
          <w:sz w:val="24"/>
          <w:szCs w:val="24"/>
          <w:lang w:eastAsia="ru-RU"/>
        </w:rPr>
        <w:t>.</w:t>
      </w:r>
      <w:proofErr w:type="spellStart"/>
      <w:r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>toefl</w:t>
      </w:r>
      <w:proofErr w:type="spellEnd"/>
      <w:r w:rsidRPr="00115151">
        <w:rPr>
          <w:rFonts w:ascii="Times New Roman" w:eastAsiaTheme="minorEastAsia" w:hAnsi="Times New Roman"/>
          <w:sz w:val="24"/>
          <w:szCs w:val="24"/>
          <w:lang w:eastAsia="ru-RU"/>
        </w:rPr>
        <w:t>.</w:t>
      </w:r>
      <w:proofErr w:type="spellStart"/>
      <w:r w:rsidRPr="00115151">
        <w:rPr>
          <w:rFonts w:ascii="Times New Roman" w:eastAsiaTheme="minorEastAsia" w:hAnsi="Times New Roman"/>
          <w:sz w:val="24"/>
          <w:szCs w:val="24"/>
          <w:lang w:val="en-US" w:eastAsia="ru-RU"/>
        </w:rPr>
        <w:t>ru</w:t>
      </w:r>
      <w:proofErr w:type="spellEnd"/>
    </w:p>
    <w:p w:rsidR="00F935A5" w:rsidRPr="00F935A5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r:id="rId29" w:history="1"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http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engblog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/</w:t>
        </w:r>
        <w:proofErr w:type="spellStart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english</w:t>
        </w:r>
        <w:proofErr w:type="spellEnd"/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-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in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-</w:t>
        </w:r>
        <w:r w:rsidR="00F935A5" w:rsidRPr="00115151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pictures</w:t>
        </w:r>
      </w:hyperlink>
    </w:p>
    <w:p w:rsidR="003459D7" w:rsidRPr="00F935A5" w:rsidRDefault="00486208" w:rsidP="00561C97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hyperlink w:history="1">
        <w:r w:rsidR="00F935A5" w:rsidRPr="00F935A5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  <w:r w:rsidR="00F935A5" w:rsidRPr="00F935A5">
          <w:rPr>
            <w:rFonts w:ascii="Times New Roman" w:hAnsi="Times New Roman"/>
            <w:sz w:val="24"/>
            <w:szCs w:val="24"/>
            <w:u w:val="single"/>
          </w:rPr>
          <w:t>://</w:t>
        </w:r>
        <w:r w:rsidR="00F935A5" w:rsidRPr="00F935A5">
          <w:rPr>
            <w:rFonts w:ascii="Times New Roman" w:hAnsi="Times New Roman"/>
            <w:sz w:val="24"/>
            <w:szCs w:val="24"/>
            <w:u w:val="single"/>
            <w:lang w:val="en-US"/>
          </w:rPr>
          <w:t>m</w:t>
        </w:r>
        <w:r w:rsidR="00F935A5" w:rsidRPr="00F935A5">
          <w:rPr>
            <w:rFonts w:ascii="Times New Roman" w:hAnsi="Times New Roman"/>
            <w:sz w:val="24"/>
            <w:szCs w:val="24"/>
            <w:u w:val="single"/>
          </w:rPr>
          <w:t>9</w:t>
        </w:r>
        <w:proofErr w:type="spellStart"/>
        <w:r w:rsidR="00F935A5" w:rsidRPr="00F935A5">
          <w:rPr>
            <w:rFonts w:ascii="Times New Roman" w:hAnsi="Times New Roman"/>
            <w:sz w:val="24"/>
            <w:szCs w:val="24"/>
            <w:u w:val="single"/>
            <w:lang w:val="en-US"/>
          </w:rPr>
          <w:t>nythings</w:t>
        </w:r>
        <w:proofErr w:type="spellEnd"/>
        <w:r w:rsidR="00F935A5" w:rsidRPr="00F935A5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="00F935A5" w:rsidRPr="00F935A5">
          <w:rPr>
            <w:rFonts w:ascii="Times New Roman" w:hAnsi="Times New Roman"/>
            <w:sz w:val="24"/>
            <w:szCs w:val="24"/>
            <w:u w:val="single"/>
            <w:lang w:val="en-US"/>
          </w:rPr>
          <w:t>org</w:t>
        </w:r>
      </w:hyperlink>
      <w:hyperlink r:id="rId30" w:history="1">
        <w:r w:rsidR="00F935A5" w:rsidRPr="00F935A5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www</w:t>
        </w:r>
        <w:proofErr w:type="spellEnd"/>
        <w:r w:rsidR="00F935A5" w:rsidRPr="00F935A5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F935A5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urfodu</w:t>
        </w:r>
        <w:proofErr w:type="spellEnd"/>
        <w:r w:rsidR="00F935A5" w:rsidRPr="00F935A5">
          <w:rPr>
            <w:rFonts w:ascii="Times New Roman" w:eastAsiaTheme="minorEastAsia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F935A5" w:rsidRPr="00F935A5">
          <w:rPr>
            <w:rFonts w:ascii="Times New Roman" w:eastAsiaTheme="minorEastAsia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sectPr w:rsidR="003459D7" w:rsidRPr="00F935A5" w:rsidSect="001411AA">
      <w:type w:val="continuous"/>
      <w:pgSz w:w="16838" w:h="11906" w:orient="landscape"/>
      <w:pgMar w:top="707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574E4BA"/>
    <w:lvl w:ilvl="0">
      <w:numFmt w:val="decimal"/>
      <w:lvlText w:val="*"/>
      <w:lvlJc w:val="left"/>
    </w:lvl>
  </w:abstractNum>
  <w:abstractNum w:abstractNumId="1">
    <w:nsid w:val="01D45E2A"/>
    <w:multiLevelType w:val="hybridMultilevel"/>
    <w:tmpl w:val="95602910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5473F"/>
    <w:multiLevelType w:val="hybridMultilevel"/>
    <w:tmpl w:val="FD541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77A00"/>
    <w:multiLevelType w:val="hybridMultilevel"/>
    <w:tmpl w:val="62585D66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A6EB7"/>
    <w:multiLevelType w:val="hybridMultilevel"/>
    <w:tmpl w:val="5F023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C345F"/>
    <w:multiLevelType w:val="hybridMultilevel"/>
    <w:tmpl w:val="C65EB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65F22"/>
    <w:multiLevelType w:val="hybridMultilevel"/>
    <w:tmpl w:val="39061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481729"/>
    <w:multiLevelType w:val="hybridMultilevel"/>
    <w:tmpl w:val="43E6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641C0"/>
    <w:multiLevelType w:val="hybridMultilevel"/>
    <w:tmpl w:val="3DE04BA0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A12EB"/>
    <w:multiLevelType w:val="hybridMultilevel"/>
    <w:tmpl w:val="E47636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2A4874"/>
    <w:multiLevelType w:val="hybridMultilevel"/>
    <w:tmpl w:val="86806C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745B10"/>
    <w:multiLevelType w:val="hybridMultilevel"/>
    <w:tmpl w:val="94F883FE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031DE"/>
    <w:multiLevelType w:val="hybridMultilevel"/>
    <w:tmpl w:val="2AEABFCE"/>
    <w:lvl w:ilvl="0" w:tplc="0B5E5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245CDE"/>
    <w:multiLevelType w:val="hybridMultilevel"/>
    <w:tmpl w:val="5CCC8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9316C"/>
    <w:multiLevelType w:val="hybridMultilevel"/>
    <w:tmpl w:val="62B88F9A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93A5F"/>
    <w:multiLevelType w:val="hybridMultilevel"/>
    <w:tmpl w:val="093A3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D2ACA"/>
    <w:multiLevelType w:val="hybridMultilevel"/>
    <w:tmpl w:val="74E61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2048D"/>
    <w:multiLevelType w:val="hybridMultilevel"/>
    <w:tmpl w:val="8F52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65868"/>
    <w:multiLevelType w:val="hybridMultilevel"/>
    <w:tmpl w:val="96025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E167D"/>
    <w:multiLevelType w:val="hybridMultilevel"/>
    <w:tmpl w:val="F386F10E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C0754"/>
    <w:multiLevelType w:val="hybridMultilevel"/>
    <w:tmpl w:val="BE6A73B0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973EEC"/>
    <w:multiLevelType w:val="hybridMultilevel"/>
    <w:tmpl w:val="6480F00A"/>
    <w:lvl w:ilvl="0" w:tplc="C8FE40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738AC"/>
    <w:multiLevelType w:val="hybridMultilevel"/>
    <w:tmpl w:val="CEC01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D84CCE"/>
    <w:multiLevelType w:val="hybridMultilevel"/>
    <w:tmpl w:val="E0B2A5C2"/>
    <w:lvl w:ilvl="0" w:tplc="BD4C8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3"/>
  </w:num>
  <w:num w:numId="3">
    <w:abstractNumId w:val="6"/>
  </w:num>
  <w:num w:numId="4">
    <w:abstractNumId w:val="17"/>
  </w:num>
  <w:num w:numId="5">
    <w:abstractNumId w:val="15"/>
  </w:num>
  <w:num w:numId="6">
    <w:abstractNumId w:val="18"/>
  </w:num>
  <w:num w:numId="7">
    <w:abstractNumId w:val="16"/>
  </w:num>
  <w:num w:numId="8">
    <w:abstractNumId w:val="14"/>
  </w:num>
  <w:num w:numId="9">
    <w:abstractNumId w:val="23"/>
  </w:num>
  <w:num w:numId="10">
    <w:abstractNumId w:val="11"/>
  </w:num>
  <w:num w:numId="11">
    <w:abstractNumId w:val="1"/>
  </w:num>
  <w:num w:numId="12">
    <w:abstractNumId w:val="8"/>
  </w:num>
  <w:num w:numId="13">
    <w:abstractNumId w:val="19"/>
  </w:num>
  <w:num w:numId="14">
    <w:abstractNumId w:val="21"/>
  </w:num>
  <w:num w:numId="15">
    <w:abstractNumId w:val="3"/>
  </w:num>
  <w:num w:numId="16">
    <w:abstractNumId w:val="20"/>
  </w:num>
  <w:num w:numId="17">
    <w:abstractNumId w:val="22"/>
  </w:num>
  <w:num w:numId="18">
    <w:abstractNumId w:val="12"/>
  </w:num>
  <w:num w:numId="19">
    <w:abstractNumId w:val="9"/>
  </w:num>
  <w:num w:numId="20">
    <w:abstractNumId w:val="7"/>
  </w:num>
  <w:num w:numId="21">
    <w:abstractNumId w:val="10"/>
  </w:num>
  <w:num w:numId="22">
    <w:abstractNumId w:val="5"/>
  </w:num>
  <w:num w:numId="23">
    <w:abstractNumId w:val="4"/>
  </w:num>
  <w:num w:numId="24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A5"/>
    <w:rsid w:val="000A127F"/>
    <w:rsid w:val="000E2C00"/>
    <w:rsid w:val="001411AA"/>
    <w:rsid w:val="001A33B6"/>
    <w:rsid w:val="00262DD0"/>
    <w:rsid w:val="002A35E9"/>
    <w:rsid w:val="002C7B95"/>
    <w:rsid w:val="002F0F8F"/>
    <w:rsid w:val="003459D7"/>
    <w:rsid w:val="00347F26"/>
    <w:rsid w:val="003F2B43"/>
    <w:rsid w:val="00486208"/>
    <w:rsid w:val="00561C97"/>
    <w:rsid w:val="0057248C"/>
    <w:rsid w:val="005727C9"/>
    <w:rsid w:val="00592C93"/>
    <w:rsid w:val="005D0B0C"/>
    <w:rsid w:val="005E57B6"/>
    <w:rsid w:val="0061163F"/>
    <w:rsid w:val="00641FC9"/>
    <w:rsid w:val="006443F6"/>
    <w:rsid w:val="00704550"/>
    <w:rsid w:val="00750275"/>
    <w:rsid w:val="00784DA9"/>
    <w:rsid w:val="00814063"/>
    <w:rsid w:val="008A4DAE"/>
    <w:rsid w:val="008F2224"/>
    <w:rsid w:val="00943D99"/>
    <w:rsid w:val="00993613"/>
    <w:rsid w:val="00A66FB6"/>
    <w:rsid w:val="00B321E5"/>
    <w:rsid w:val="00B64E38"/>
    <w:rsid w:val="00C037E9"/>
    <w:rsid w:val="00C14945"/>
    <w:rsid w:val="00C46ADF"/>
    <w:rsid w:val="00C839A9"/>
    <w:rsid w:val="00D37430"/>
    <w:rsid w:val="00D71836"/>
    <w:rsid w:val="00E131D1"/>
    <w:rsid w:val="00E31069"/>
    <w:rsid w:val="00E56FEE"/>
    <w:rsid w:val="00EE7914"/>
    <w:rsid w:val="00EF219B"/>
    <w:rsid w:val="00F670CE"/>
    <w:rsid w:val="00F935A5"/>
    <w:rsid w:val="00FD5F62"/>
    <w:rsid w:val="00FE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5A5"/>
    <w:pPr>
      <w:ind w:left="720"/>
      <w:contextualSpacing/>
    </w:pPr>
  </w:style>
  <w:style w:type="table" w:styleId="a4">
    <w:name w:val="Table Grid"/>
    <w:basedOn w:val="a1"/>
    <w:uiPriority w:val="59"/>
    <w:rsid w:val="00F935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 Знак1 Знак Знак Знак Знак Знак Знак Знак Знак Знак Знак"/>
    <w:basedOn w:val="a"/>
    <w:rsid w:val="00F935A5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F935A5"/>
    <w:rPr>
      <w:rFonts w:ascii="Times New Roman" w:hAnsi="Times New Roman" w:cs="Times New Roman"/>
      <w:spacing w:val="-10"/>
      <w:sz w:val="24"/>
      <w:szCs w:val="24"/>
    </w:rPr>
  </w:style>
  <w:style w:type="paragraph" w:customStyle="1" w:styleId="a5">
    <w:name w:val="Буллит"/>
    <w:basedOn w:val="a"/>
    <w:link w:val="a6"/>
    <w:rsid w:val="00F935A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6">
    <w:name w:val="Буллит Знак"/>
    <w:link w:val="a5"/>
    <w:rsid w:val="00F935A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F935A5"/>
    <w:rPr>
      <w:color w:val="000000"/>
      <w:w w:val="100"/>
    </w:rPr>
  </w:style>
  <w:style w:type="paragraph" w:customStyle="1" w:styleId="a7">
    <w:name w:val="Основной"/>
    <w:basedOn w:val="a"/>
    <w:link w:val="a8"/>
    <w:uiPriority w:val="99"/>
    <w:rsid w:val="00F935A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8">
    <w:name w:val="Основной Знак"/>
    <w:link w:val="a7"/>
    <w:uiPriority w:val="99"/>
    <w:rsid w:val="00F935A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Plain Text"/>
    <w:basedOn w:val="a"/>
    <w:link w:val="aa"/>
    <w:rsid w:val="00F935A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F93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">
    <w:name w:val="Заг 4"/>
    <w:basedOn w:val="a"/>
    <w:rsid w:val="00F935A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Курсив"/>
    <w:basedOn w:val="a7"/>
    <w:rsid w:val="00F935A5"/>
    <w:rPr>
      <w:i/>
      <w:iCs/>
    </w:rPr>
  </w:style>
  <w:style w:type="paragraph" w:customStyle="1" w:styleId="ac">
    <w:name w:val="Буллит Курсив"/>
    <w:basedOn w:val="a5"/>
    <w:rsid w:val="00F935A5"/>
    <w:rPr>
      <w:i/>
      <w:iCs/>
    </w:rPr>
  </w:style>
  <w:style w:type="paragraph" w:styleId="ad">
    <w:name w:val="Message Header"/>
    <w:basedOn w:val="a"/>
    <w:link w:val="ae"/>
    <w:rsid w:val="00F935A5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/>
      <w:b/>
      <w:bCs/>
      <w:color w:val="000000"/>
      <w:sz w:val="19"/>
      <w:szCs w:val="19"/>
      <w:lang w:eastAsia="ru-RU"/>
    </w:rPr>
  </w:style>
  <w:style w:type="character" w:customStyle="1" w:styleId="ae">
    <w:name w:val="Шапка Знак"/>
    <w:basedOn w:val="a0"/>
    <w:link w:val="ad"/>
    <w:rsid w:val="00F935A5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styleId="2">
    <w:name w:val="Body Text 2"/>
    <w:basedOn w:val="a"/>
    <w:link w:val="20"/>
    <w:rsid w:val="00F935A5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val="en-US" w:eastAsia="ru-RU"/>
    </w:rPr>
  </w:style>
  <w:style w:type="character" w:customStyle="1" w:styleId="20">
    <w:name w:val="Основной текст 2 Знак"/>
    <w:basedOn w:val="a0"/>
    <w:link w:val="2"/>
    <w:rsid w:val="00F935A5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F935A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935A5"/>
    <w:rPr>
      <w:rFonts w:ascii="Calibri" w:eastAsia="Calibri" w:hAnsi="Calibri" w:cs="Times New Roman"/>
    </w:rPr>
  </w:style>
  <w:style w:type="paragraph" w:styleId="af1">
    <w:name w:val="footnote text"/>
    <w:basedOn w:val="a"/>
    <w:link w:val="af2"/>
    <w:semiHidden/>
    <w:rsid w:val="00F935A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F935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F935A5"/>
    <w:rPr>
      <w:vertAlign w:val="superscript"/>
    </w:rPr>
  </w:style>
  <w:style w:type="character" w:styleId="af4">
    <w:name w:val="Hyperlink"/>
    <w:basedOn w:val="a0"/>
    <w:rsid w:val="00F935A5"/>
    <w:rPr>
      <w:color w:val="0000FF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935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35A5"/>
    <w:rPr>
      <w:rFonts w:ascii="Calibri" w:eastAsia="Calibri" w:hAnsi="Calibri" w:cs="Times New Roman"/>
    </w:rPr>
  </w:style>
  <w:style w:type="paragraph" w:styleId="af5">
    <w:name w:val="Normal (Web)"/>
    <w:basedOn w:val="a"/>
    <w:uiPriority w:val="99"/>
    <w:rsid w:val="00F935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F935A5"/>
    <w:rPr>
      <w:b/>
      <w:bCs/>
    </w:rPr>
  </w:style>
  <w:style w:type="table" w:customStyle="1" w:styleId="10">
    <w:name w:val="Сетка таблицы1"/>
    <w:basedOn w:val="a1"/>
    <w:next w:val="a4"/>
    <w:uiPriority w:val="59"/>
    <w:rsid w:val="00F935A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99"/>
    <w:rsid w:val="00F935A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F6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670CE"/>
    <w:rPr>
      <w:rFonts w:ascii="Tahoma" w:eastAsia="Calibri" w:hAnsi="Tahoma" w:cs="Tahoma"/>
      <w:sz w:val="16"/>
      <w:szCs w:val="16"/>
    </w:rPr>
  </w:style>
  <w:style w:type="table" w:customStyle="1" w:styleId="23">
    <w:name w:val="Сетка таблицы2"/>
    <w:basedOn w:val="a1"/>
    <w:next w:val="a4"/>
    <w:uiPriority w:val="59"/>
    <w:rsid w:val="00141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5A5"/>
    <w:pPr>
      <w:ind w:left="720"/>
      <w:contextualSpacing/>
    </w:pPr>
  </w:style>
  <w:style w:type="table" w:styleId="a4">
    <w:name w:val="Table Grid"/>
    <w:basedOn w:val="a1"/>
    <w:uiPriority w:val="59"/>
    <w:rsid w:val="00F935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 Знак1 Знак Знак Знак Знак Знак Знак Знак Знак Знак Знак"/>
    <w:basedOn w:val="a"/>
    <w:rsid w:val="00F935A5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F935A5"/>
    <w:rPr>
      <w:rFonts w:ascii="Times New Roman" w:hAnsi="Times New Roman" w:cs="Times New Roman"/>
      <w:spacing w:val="-10"/>
      <w:sz w:val="24"/>
      <w:szCs w:val="24"/>
    </w:rPr>
  </w:style>
  <w:style w:type="paragraph" w:customStyle="1" w:styleId="a5">
    <w:name w:val="Буллит"/>
    <w:basedOn w:val="a"/>
    <w:link w:val="a6"/>
    <w:rsid w:val="00F935A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6">
    <w:name w:val="Буллит Знак"/>
    <w:link w:val="a5"/>
    <w:rsid w:val="00F935A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F935A5"/>
    <w:rPr>
      <w:color w:val="000000"/>
      <w:w w:val="100"/>
    </w:rPr>
  </w:style>
  <w:style w:type="paragraph" w:customStyle="1" w:styleId="a7">
    <w:name w:val="Основной"/>
    <w:basedOn w:val="a"/>
    <w:link w:val="a8"/>
    <w:uiPriority w:val="99"/>
    <w:rsid w:val="00F935A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8">
    <w:name w:val="Основной Знак"/>
    <w:link w:val="a7"/>
    <w:uiPriority w:val="99"/>
    <w:rsid w:val="00F935A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Plain Text"/>
    <w:basedOn w:val="a"/>
    <w:link w:val="aa"/>
    <w:rsid w:val="00F935A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F93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">
    <w:name w:val="Заг 4"/>
    <w:basedOn w:val="a"/>
    <w:rsid w:val="00F935A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Курсив"/>
    <w:basedOn w:val="a7"/>
    <w:rsid w:val="00F935A5"/>
    <w:rPr>
      <w:i/>
      <w:iCs/>
    </w:rPr>
  </w:style>
  <w:style w:type="paragraph" w:customStyle="1" w:styleId="ac">
    <w:name w:val="Буллит Курсив"/>
    <w:basedOn w:val="a5"/>
    <w:rsid w:val="00F935A5"/>
    <w:rPr>
      <w:i/>
      <w:iCs/>
    </w:rPr>
  </w:style>
  <w:style w:type="paragraph" w:styleId="ad">
    <w:name w:val="Message Header"/>
    <w:basedOn w:val="a"/>
    <w:link w:val="ae"/>
    <w:rsid w:val="00F935A5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/>
      <w:b/>
      <w:bCs/>
      <w:color w:val="000000"/>
      <w:sz w:val="19"/>
      <w:szCs w:val="19"/>
      <w:lang w:eastAsia="ru-RU"/>
    </w:rPr>
  </w:style>
  <w:style w:type="character" w:customStyle="1" w:styleId="ae">
    <w:name w:val="Шапка Знак"/>
    <w:basedOn w:val="a0"/>
    <w:link w:val="ad"/>
    <w:rsid w:val="00F935A5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styleId="2">
    <w:name w:val="Body Text 2"/>
    <w:basedOn w:val="a"/>
    <w:link w:val="20"/>
    <w:rsid w:val="00F935A5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val="en-US" w:eastAsia="ru-RU"/>
    </w:rPr>
  </w:style>
  <w:style w:type="character" w:customStyle="1" w:styleId="20">
    <w:name w:val="Основной текст 2 Знак"/>
    <w:basedOn w:val="a0"/>
    <w:link w:val="2"/>
    <w:rsid w:val="00F935A5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F935A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935A5"/>
    <w:rPr>
      <w:rFonts w:ascii="Calibri" w:eastAsia="Calibri" w:hAnsi="Calibri" w:cs="Times New Roman"/>
    </w:rPr>
  </w:style>
  <w:style w:type="paragraph" w:styleId="af1">
    <w:name w:val="footnote text"/>
    <w:basedOn w:val="a"/>
    <w:link w:val="af2"/>
    <w:semiHidden/>
    <w:rsid w:val="00F935A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F935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F935A5"/>
    <w:rPr>
      <w:vertAlign w:val="superscript"/>
    </w:rPr>
  </w:style>
  <w:style w:type="character" w:styleId="af4">
    <w:name w:val="Hyperlink"/>
    <w:basedOn w:val="a0"/>
    <w:rsid w:val="00F935A5"/>
    <w:rPr>
      <w:color w:val="0000FF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935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35A5"/>
    <w:rPr>
      <w:rFonts w:ascii="Calibri" w:eastAsia="Calibri" w:hAnsi="Calibri" w:cs="Times New Roman"/>
    </w:rPr>
  </w:style>
  <w:style w:type="paragraph" w:styleId="af5">
    <w:name w:val="Normal (Web)"/>
    <w:basedOn w:val="a"/>
    <w:uiPriority w:val="99"/>
    <w:rsid w:val="00F935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F935A5"/>
    <w:rPr>
      <w:b/>
      <w:bCs/>
    </w:rPr>
  </w:style>
  <w:style w:type="table" w:customStyle="1" w:styleId="10">
    <w:name w:val="Сетка таблицы1"/>
    <w:basedOn w:val="a1"/>
    <w:next w:val="a4"/>
    <w:uiPriority w:val="59"/>
    <w:rsid w:val="00F935A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99"/>
    <w:rsid w:val="00F935A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F6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670CE"/>
    <w:rPr>
      <w:rFonts w:ascii="Tahoma" w:eastAsia="Calibri" w:hAnsi="Tahoma" w:cs="Tahoma"/>
      <w:sz w:val="16"/>
      <w:szCs w:val="16"/>
    </w:rPr>
  </w:style>
  <w:style w:type="table" w:customStyle="1" w:styleId="23">
    <w:name w:val="Сетка таблицы2"/>
    <w:basedOn w:val="a1"/>
    <w:next w:val="a4"/>
    <w:uiPriority w:val="59"/>
    <w:rsid w:val="00141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" TargetMode="External"/><Relationship Id="rId13" Type="http://schemas.openxmlformats.org/officeDocument/2006/relationships/hyperlink" Target="http://www.laem.ru" TargetMode="External"/><Relationship Id="rId18" Type="http://schemas.openxmlformats.org/officeDocument/2006/relationships/hyperlink" Target="http://www.nonstopenglish.com/lang/ru/" TargetMode="External"/><Relationship Id="rId26" Type="http://schemas.openxmlformats.org/officeDocument/2006/relationships/hyperlink" Target="http://4ege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glish.ru/tests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prezi.com" TargetMode="External"/><Relationship Id="rId17" Type="http://schemas.openxmlformats.org/officeDocument/2006/relationships/hyperlink" Target="http://www.english-test.net/" TargetMode="External"/><Relationship Id="rId25" Type="http://schemas.openxmlformats.org/officeDocument/2006/relationships/hyperlink" Target="http://www.fip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udy.ru/grammar" TargetMode="External"/><Relationship Id="rId20" Type="http://schemas.openxmlformats.org/officeDocument/2006/relationships/hyperlink" Target="http://www.efl.ru/tests/" TargetMode="External"/><Relationship Id="rId29" Type="http://schemas.openxmlformats.org/officeDocument/2006/relationships/hyperlink" Target="http://engblog.ru/english-in-pictur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dsovet.org" TargetMode="External"/><Relationship Id="rId24" Type="http://schemas.openxmlformats.org/officeDocument/2006/relationships/hyperlink" Target="http://www.ege.edu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americanhistory.si.edu/onthemove" TargetMode="External"/><Relationship Id="rId23" Type="http://schemas.openxmlformats.org/officeDocument/2006/relationships/hyperlink" Target="http://www.usingenglish.com/handouts" TargetMode="External"/><Relationship Id="rId28" Type="http://schemas.openxmlformats.org/officeDocument/2006/relationships/hyperlink" Target="http://www.study.ru/online/tests/english.html" TargetMode="External"/><Relationship Id="rId10" Type="http://schemas.openxmlformats.org/officeDocument/2006/relationships/hyperlink" Target="http://www.titul.ru" TargetMode="External"/><Relationship Id="rId19" Type="http://schemas.openxmlformats.org/officeDocument/2006/relationships/hyperlink" Target="http://www.testland.ru/default.asp?Id=108&amp;Tid=0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hello-online.ru" TargetMode="External"/><Relationship Id="rId14" Type="http://schemas.openxmlformats.org/officeDocument/2006/relationships/hyperlink" Target="http://www.lingua.ru" TargetMode="External"/><Relationship Id="rId22" Type="http://schemas.openxmlformats.org/officeDocument/2006/relationships/hyperlink" Target="http://www.englishlearner.com/tests/test.html" TargetMode="External"/><Relationship Id="rId27" Type="http://schemas.openxmlformats.org/officeDocument/2006/relationships/hyperlink" Target="http://www.ctege.org/" TargetMode="External"/><Relationship Id="rId30" Type="http://schemas.openxmlformats.org/officeDocument/2006/relationships/hyperlink" Target="http://www.urfo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ADCFF-0111-409D-B2ED-2C3E73700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3928</Words>
  <Characters>22391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Социально-бытовая сфера</vt:lpstr>
      <vt:lpstr/>
      <vt:lpstr>Модуль 8 «Путешествия» 9 часов </vt:lpstr>
      <vt:lpstr/>
      <vt:lpstr>Загадочные места. Лексика</vt:lpstr>
      <vt:lpstr>Загадочные места. Чтение</vt:lpstr>
      <vt:lpstr>Путешествие на самолёте</vt:lpstr>
      <vt:lpstr>Множественное число существительных</vt:lpstr>
      <vt:lpstr>Фразовый глагол «проверять»</vt:lpstr>
      <vt:lpstr>Повторение пройденного раздела</vt:lpstr>
      <vt:lpstr>ВПР</vt:lpstr>
      <vt:lpstr>Учимся делать заметки</vt:lpstr>
      <vt:lpstr>Практика письменной речи. </vt:lpstr>
      <vt:lpstr/>
      <vt:lpstr/>
      <vt:lpstr/>
    </vt:vector>
  </TitlesOfParts>
  <Company>SPecialiST RePack</Company>
  <LinksUpToDate>false</LinksUpToDate>
  <CharactersWithSpaces>26267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47</cp:revision>
  <cp:lastPrinted>2022-09-11T17:35:00Z</cp:lastPrinted>
  <dcterms:created xsi:type="dcterms:W3CDTF">2018-09-23T10:43:00Z</dcterms:created>
  <dcterms:modified xsi:type="dcterms:W3CDTF">2022-09-13T03:46:00Z</dcterms:modified>
</cp:coreProperties>
</file>