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9C" w:rsidRPr="00940F6C" w:rsidRDefault="00E96959" w:rsidP="0086689C">
      <w:pPr>
        <w:shd w:val="clear" w:color="auto" w:fill="FFFFFF"/>
        <w:adjustRightInd w:val="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1920" cy="8794115"/>
            <wp:effectExtent l="0" t="0" r="5080" b="6985"/>
            <wp:docPr id="1" name="Рисунок 1" descr="Описание: https://sun9-63.userapi.com/impg/PzjzBcQKadvJufFAUPV9O1QDJX93qEP61o9cQw/ds4tlmVQJZk.jpg?size=810x1080&amp;quality=96&amp;sign=169e4fc401686741797678bae65712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sun9-63.userapi.com/impg/PzjzBcQKadvJufFAUPV9O1QDJX93qEP61o9cQw/ds4tlmVQJZk.jpg?size=810x1080&amp;quality=96&amp;sign=169e4fc401686741797678bae657126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" r="2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9C" w:rsidRPr="002C3F98" w:rsidRDefault="0086689C" w:rsidP="0086689C">
      <w:pPr>
        <w:rPr>
          <w:b/>
        </w:rPr>
      </w:pPr>
    </w:p>
    <w:p w:rsidR="0086689C" w:rsidRPr="002C3F98" w:rsidRDefault="0086689C" w:rsidP="0086689C">
      <w:pPr>
        <w:jc w:val="center"/>
        <w:rPr>
          <w:b/>
        </w:rPr>
      </w:pPr>
    </w:p>
    <w:p w:rsidR="0086689C" w:rsidRPr="002C3F98" w:rsidRDefault="0086689C" w:rsidP="0086689C">
      <w:pPr>
        <w:jc w:val="center"/>
      </w:pPr>
    </w:p>
    <w:p w:rsidR="003D6327" w:rsidRDefault="003D6327" w:rsidP="0086689C">
      <w:pPr>
        <w:jc w:val="center"/>
      </w:pPr>
    </w:p>
    <w:p w:rsidR="0086689C" w:rsidRPr="002C3F98" w:rsidRDefault="003D6327" w:rsidP="0086689C">
      <w:pPr>
        <w:jc w:val="center"/>
      </w:pPr>
      <w:r>
        <w:lastRenderedPageBreak/>
        <w:t>Пояснительная записка</w:t>
      </w:r>
    </w:p>
    <w:p w:rsidR="00A30A07" w:rsidRDefault="0086689C" w:rsidP="00A30A07">
      <w:pPr>
        <w:jc w:val="both"/>
      </w:pPr>
      <w:r w:rsidRPr="002C3F98">
        <w:t>Рабочая программа учебного курса по математике для 10 класса разработана на основе Примерной программы среднего(полного) общего образования (профильный уровень) с учетом требований федерального государственного образовательного стандарта среднего(полного) общего образования Рабочая программа по алгебре для 10 класса разработана в соответствии с  нормативными правовыми актами, методическими документами федерального уровня:</w:t>
      </w:r>
    </w:p>
    <w:p w:rsidR="0086689C" w:rsidRPr="002C3F98" w:rsidRDefault="0086689C" w:rsidP="00A30A07">
      <w:pPr>
        <w:numPr>
          <w:ilvl w:val="0"/>
          <w:numId w:val="24"/>
        </w:numPr>
        <w:jc w:val="both"/>
      </w:pPr>
      <w:r w:rsidRPr="002C3F98">
        <w:t>Федеральным законом Российской Федерации от 29.12.2012 года № 273-ФЗ «Об образовании в Российской Федерации»;</w:t>
      </w:r>
    </w:p>
    <w:p w:rsidR="0086689C" w:rsidRPr="002C3F98" w:rsidRDefault="0086689C" w:rsidP="0086689C">
      <w:pPr>
        <w:numPr>
          <w:ilvl w:val="0"/>
          <w:numId w:val="1"/>
        </w:numPr>
        <w:jc w:val="both"/>
      </w:pPr>
      <w:r w:rsidRPr="002C3F98">
        <w:t>Федеральным государственным образовательным стандартом среднего общего образования, утвержденным приказом Минобрнауки России от  17.05.2012 №413</w:t>
      </w:r>
    </w:p>
    <w:p w:rsidR="0086689C" w:rsidRPr="002C3F98" w:rsidRDefault="0086689C" w:rsidP="0086689C">
      <w:pPr>
        <w:numPr>
          <w:ilvl w:val="0"/>
          <w:numId w:val="1"/>
        </w:numPr>
        <w:jc w:val="both"/>
      </w:pPr>
      <w:r w:rsidRPr="002C3F98">
        <w:t>Рекомендациями Примерной программы среднего общего образования. М., «Просвещение», 2016 год, рекомендованной Министерством образования и науки Российской Федерации;</w:t>
      </w:r>
    </w:p>
    <w:p w:rsidR="0086689C" w:rsidRPr="002C3F98" w:rsidRDefault="0086689C" w:rsidP="0086689C">
      <w:pPr>
        <w:numPr>
          <w:ilvl w:val="0"/>
          <w:numId w:val="1"/>
        </w:numPr>
        <w:jc w:val="both"/>
      </w:pPr>
      <w:r w:rsidRPr="002C3F98">
        <w:rPr>
          <w:shd w:val="clear" w:color="auto" w:fill="FFFFFF"/>
        </w:rPr>
        <w:t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№ 19993);</w:t>
      </w:r>
    </w:p>
    <w:p w:rsidR="0086689C" w:rsidRPr="002C3F98" w:rsidRDefault="0086689C" w:rsidP="0086689C">
      <w:pPr>
        <w:numPr>
          <w:ilvl w:val="0"/>
          <w:numId w:val="1"/>
        </w:numPr>
        <w:jc w:val="both"/>
      </w:pPr>
      <w:r w:rsidRPr="002C3F98">
        <w:rPr>
          <w:shd w:val="clear" w:color="auto" w:fill="FFFFFF"/>
        </w:rPr>
        <w:t>Федеральным перечнем учебников, рекомендованных Министерством образования и науки РФ к использованиюв образовательном процессе в 2021-2022 учебном году.</w:t>
      </w:r>
    </w:p>
    <w:p w:rsidR="0086689C" w:rsidRPr="002C3F98" w:rsidRDefault="0086689C" w:rsidP="0086689C">
      <w:pPr>
        <w:numPr>
          <w:ilvl w:val="0"/>
          <w:numId w:val="1"/>
        </w:numPr>
        <w:spacing w:before="100" w:beforeAutospacing="1" w:after="200" w:line="276" w:lineRule="auto"/>
        <w:contextualSpacing/>
        <w:jc w:val="both"/>
      </w:pPr>
      <w:r w:rsidRPr="002C3F98">
        <w:t>Правоустанавливающими документами и локальными нормативными актами МБОУ- гимназии №1 им. Ю.А. Гагарина г. Клинцы, Брянской области;</w:t>
      </w:r>
    </w:p>
    <w:p w:rsidR="0086689C" w:rsidRPr="002C3F98" w:rsidRDefault="0086689C" w:rsidP="0086689C">
      <w:pPr>
        <w:numPr>
          <w:ilvl w:val="0"/>
          <w:numId w:val="1"/>
        </w:numPr>
        <w:spacing w:before="100" w:beforeAutospacing="1" w:after="200" w:line="276" w:lineRule="auto"/>
        <w:contextualSpacing/>
        <w:jc w:val="both"/>
      </w:pPr>
      <w:r w:rsidRPr="002C3F98">
        <w:t>Уставом МБОУ-гимназии №1им.Ю.А.Гагарина г. Клинцы Брянской области;</w:t>
      </w:r>
    </w:p>
    <w:p w:rsidR="0086689C" w:rsidRPr="002C3F98" w:rsidRDefault="0086689C" w:rsidP="0086689C">
      <w:pPr>
        <w:numPr>
          <w:ilvl w:val="0"/>
          <w:numId w:val="1"/>
        </w:numPr>
        <w:spacing w:before="100" w:beforeAutospacing="1" w:after="200" w:line="276" w:lineRule="auto"/>
        <w:contextualSpacing/>
        <w:jc w:val="both"/>
      </w:pPr>
      <w:r w:rsidRPr="002C3F98">
        <w:t>Положением о рабочей программе МБОУ-гимназии №1им.Ю.А.Гагарина</w:t>
      </w:r>
    </w:p>
    <w:p w:rsidR="0086689C" w:rsidRPr="002C3F98" w:rsidRDefault="0086689C" w:rsidP="0086689C">
      <w:pPr>
        <w:tabs>
          <w:tab w:val="left" w:pos="980"/>
        </w:tabs>
        <w:ind w:left="-394" w:right="20" w:firstLine="284"/>
        <w:jc w:val="both"/>
        <w:rPr>
          <w:rFonts w:eastAsia="Times New Roman"/>
        </w:rPr>
      </w:pPr>
      <w:r w:rsidRPr="002C3F98">
        <w:rPr>
          <w:rFonts w:eastAsia="Times New Roman"/>
        </w:rPr>
        <w:t xml:space="preserve">Программа ориентирована на усвоение обязательного минимума, соответствующего стандартам министерства просвещения Российской Федерации. Цель программы - сохранение единого образовательного пространства, представление широких возможностей для реализации различных подходов к построению учебного курса. Одна из основных задач - организация работы по овладению учащимися прочными и осознанными знаниями.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86689C" w:rsidRPr="002C3F98" w:rsidRDefault="0086689C" w:rsidP="0086689C">
      <w:pPr>
        <w:tabs>
          <w:tab w:val="left" w:pos="980"/>
        </w:tabs>
        <w:ind w:left="-394" w:right="20" w:firstLine="284"/>
        <w:jc w:val="both"/>
        <w:rPr>
          <w:rFonts w:eastAsia="Times New Roman"/>
        </w:rPr>
      </w:pPr>
    </w:p>
    <w:p w:rsidR="0086689C" w:rsidRPr="002C3F98" w:rsidRDefault="0086689C" w:rsidP="0086689C">
      <w:pPr>
        <w:tabs>
          <w:tab w:val="left" w:pos="980"/>
        </w:tabs>
        <w:ind w:left="-394" w:right="20" w:firstLine="284"/>
        <w:jc w:val="both"/>
        <w:rPr>
          <w:rFonts w:eastAsia="Times New Roman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Целями реализации учебного предмета «Математика» на базовом  уровне среднего общего образования являются:</w:t>
      </w:r>
    </w:p>
    <w:p w:rsidR="00A30A07" w:rsidRDefault="0086689C" w:rsidP="00A30A07">
      <w:pPr>
        <w:pStyle w:val="190"/>
        <w:shd w:val="clear" w:color="auto" w:fill="auto"/>
        <w:spacing w:before="120" w:after="120" w:line="240" w:lineRule="auto"/>
        <w:ind w:left="40" w:firstLine="360"/>
        <w:rPr>
          <w:sz w:val="24"/>
          <w:szCs w:val="24"/>
        </w:rPr>
      </w:pPr>
      <w:r w:rsidRPr="002C3F98">
        <w:rPr>
          <w:sz w:val="24"/>
          <w:szCs w:val="24"/>
        </w:rPr>
        <w:t>в направлении личностного развития:</w:t>
      </w:r>
    </w:p>
    <w:p w:rsidR="0086689C" w:rsidRPr="002C3F98" w:rsidRDefault="0086689C" w:rsidP="00A30A07">
      <w:pPr>
        <w:pStyle w:val="190"/>
        <w:numPr>
          <w:ilvl w:val="0"/>
          <w:numId w:val="25"/>
        </w:numPr>
        <w:shd w:val="clear" w:color="auto" w:fill="auto"/>
        <w:spacing w:before="120" w:after="120" w:line="240" w:lineRule="auto"/>
        <w:rPr>
          <w:sz w:val="24"/>
          <w:szCs w:val="24"/>
        </w:rPr>
      </w:pPr>
      <w:r w:rsidRPr="002C3F98">
        <w:rPr>
          <w:sz w:val="24"/>
          <w:szCs w:val="24"/>
        </w:rPr>
        <w:t>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86689C" w:rsidRPr="002C3F98" w:rsidRDefault="0086689C" w:rsidP="0086689C">
      <w:pPr>
        <w:pStyle w:val="180"/>
        <w:numPr>
          <w:ilvl w:val="0"/>
          <w:numId w:val="5"/>
        </w:numPr>
        <w:shd w:val="clear" w:color="auto" w:fill="auto"/>
        <w:tabs>
          <w:tab w:val="left" w:pos="688"/>
        </w:tabs>
        <w:spacing w:before="120" w:after="120" w:line="240" w:lineRule="auto"/>
        <w:ind w:right="440"/>
        <w:rPr>
          <w:sz w:val="24"/>
          <w:szCs w:val="24"/>
        </w:rPr>
      </w:pPr>
      <w:r w:rsidRPr="002C3F98">
        <w:rPr>
          <w:sz w:val="24"/>
          <w:szCs w:val="24"/>
        </w:rPr>
        <w:t>развитие логического и критического мышления, куль</w:t>
      </w:r>
      <w:r w:rsidRPr="002C3F98">
        <w:rPr>
          <w:sz w:val="24"/>
          <w:szCs w:val="24"/>
        </w:rPr>
        <w:softHyphen/>
        <w:t>туры речи, способности к умственному эксперименту;</w:t>
      </w:r>
    </w:p>
    <w:p w:rsidR="0086689C" w:rsidRPr="002C3F98" w:rsidRDefault="0086689C" w:rsidP="0086689C">
      <w:pPr>
        <w:pStyle w:val="180"/>
        <w:numPr>
          <w:ilvl w:val="0"/>
          <w:numId w:val="5"/>
        </w:numPr>
        <w:shd w:val="clear" w:color="auto" w:fill="auto"/>
        <w:tabs>
          <w:tab w:val="left" w:pos="674"/>
        </w:tabs>
        <w:spacing w:before="120" w:after="120" w:line="240" w:lineRule="auto"/>
        <w:ind w:right="440"/>
        <w:rPr>
          <w:sz w:val="24"/>
          <w:szCs w:val="24"/>
        </w:rPr>
      </w:pPr>
      <w:r w:rsidRPr="002C3F98">
        <w:rPr>
          <w:sz w:val="24"/>
          <w:szCs w:val="24"/>
        </w:rPr>
        <w:t>формирование интеллектуальной честности и объектив</w:t>
      </w:r>
      <w:r w:rsidRPr="002C3F98">
        <w:rPr>
          <w:sz w:val="24"/>
          <w:szCs w:val="24"/>
        </w:rPr>
        <w:softHyphen/>
        <w:t>ности, способности к преодолению мыслительных стереоти</w:t>
      </w:r>
      <w:r w:rsidRPr="002C3F98">
        <w:rPr>
          <w:sz w:val="24"/>
          <w:szCs w:val="24"/>
        </w:rPr>
        <w:softHyphen/>
        <w:t>пов, вытекающих из обыденного опыта;</w:t>
      </w:r>
    </w:p>
    <w:p w:rsidR="0086689C" w:rsidRPr="002C3F98" w:rsidRDefault="0086689C" w:rsidP="0086689C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2C3F98">
        <w:rPr>
          <w:sz w:val="24"/>
          <w:szCs w:val="24"/>
        </w:rPr>
        <w:t>воспитание качеств личности, обеспечивающих соци</w:t>
      </w:r>
      <w:r w:rsidRPr="002C3F98">
        <w:rPr>
          <w:sz w:val="24"/>
          <w:szCs w:val="24"/>
        </w:rPr>
        <w:softHyphen/>
        <w:t>альную мобильность, способность принимать самостоятель</w:t>
      </w:r>
      <w:r w:rsidRPr="002C3F98">
        <w:rPr>
          <w:sz w:val="24"/>
          <w:szCs w:val="24"/>
        </w:rPr>
        <w:softHyphen/>
        <w:t>ные решения;</w:t>
      </w:r>
    </w:p>
    <w:p w:rsidR="0086689C" w:rsidRPr="002C3F98" w:rsidRDefault="0086689C" w:rsidP="0086689C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2C3F98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6689C" w:rsidRPr="002C3F98" w:rsidRDefault="0086689C" w:rsidP="0086689C">
      <w:pPr>
        <w:pStyle w:val="180"/>
        <w:numPr>
          <w:ilvl w:val="0"/>
          <w:numId w:val="5"/>
        </w:numPr>
        <w:shd w:val="clear" w:color="auto" w:fill="auto"/>
        <w:spacing w:before="120" w:after="120" w:line="240" w:lineRule="auto"/>
        <w:ind w:right="440"/>
        <w:rPr>
          <w:sz w:val="24"/>
          <w:szCs w:val="24"/>
        </w:rPr>
      </w:pPr>
      <w:r w:rsidRPr="002C3F98">
        <w:rPr>
          <w:sz w:val="24"/>
          <w:szCs w:val="24"/>
        </w:rPr>
        <w:t>развитие интереса к математическому творчеству и ма</w:t>
      </w:r>
      <w:r w:rsidRPr="002C3F98">
        <w:rPr>
          <w:sz w:val="24"/>
          <w:szCs w:val="24"/>
        </w:rPr>
        <w:softHyphen/>
        <w:t>тематических способностей;</w:t>
      </w:r>
    </w:p>
    <w:p w:rsidR="0086689C" w:rsidRPr="002C3F98" w:rsidRDefault="0086689C" w:rsidP="0086689C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left="400" w:firstLine="0"/>
        <w:rPr>
          <w:sz w:val="24"/>
          <w:szCs w:val="24"/>
        </w:rPr>
      </w:pPr>
      <w:r w:rsidRPr="002C3F98">
        <w:rPr>
          <w:sz w:val="24"/>
          <w:szCs w:val="24"/>
        </w:rPr>
        <w:t>в метапредметном направлении:</w:t>
      </w:r>
    </w:p>
    <w:p w:rsidR="0086689C" w:rsidRPr="002C3F98" w:rsidRDefault="0086689C" w:rsidP="00A30A07">
      <w:pPr>
        <w:pStyle w:val="190"/>
        <w:numPr>
          <w:ilvl w:val="0"/>
          <w:numId w:val="26"/>
        </w:numPr>
        <w:shd w:val="clear" w:color="auto" w:fill="auto"/>
        <w:tabs>
          <w:tab w:val="left" w:pos="688"/>
        </w:tabs>
        <w:spacing w:before="120" w:after="120" w:line="240" w:lineRule="auto"/>
        <w:rPr>
          <w:sz w:val="24"/>
          <w:szCs w:val="24"/>
        </w:rPr>
      </w:pPr>
      <w:r w:rsidRPr="002C3F98">
        <w:rPr>
          <w:sz w:val="24"/>
          <w:szCs w:val="24"/>
        </w:rPr>
        <w:lastRenderedPageBreak/>
        <w:t>развитие представлений о математике как форме опи</w:t>
      </w:r>
      <w:r w:rsidRPr="002C3F98">
        <w:rPr>
          <w:sz w:val="24"/>
          <w:szCs w:val="24"/>
        </w:rPr>
        <w:softHyphen/>
        <w:t>сания и методе познания действительности, создание условий для приобретения опыта математического моделирования;</w:t>
      </w:r>
    </w:p>
    <w:p w:rsidR="0086689C" w:rsidRPr="002C3F98" w:rsidRDefault="0086689C" w:rsidP="0086689C">
      <w:pPr>
        <w:pStyle w:val="180"/>
        <w:numPr>
          <w:ilvl w:val="0"/>
          <w:numId w:val="6"/>
        </w:numPr>
        <w:shd w:val="clear" w:color="auto" w:fill="auto"/>
        <w:spacing w:before="120" w:after="120" w:line="240" w:lineRule="auto"/>
        <w:ind w:right="-1"/>
        <w:jc w:val="left"/>
        <w:rPr>
          <w:sz w:val="24"/>
          <w:szCs w:val="24"/>
        </w:rPr>
      </w:pPr>
      <w:r w:rsidRPr="002C3F98">
        <w:rPr>
          <w:sz w:val="24"/>
          <w:szCs w:val="24"/>
        </w:rPr>
        <w:t>формирование общих способов интеллектуальной дея</w:t>
      </w:r>
      <w:r w:rsidRPr="002C3F98">
        <w:rPr>
          <w:sz w:val="24"/>
          <w:szCs w:val="24"/>
        </w:rPr>
        <w:softHyphen/>
        <w:t>тельности характерных для математики и являющихся осно</w:t>
      </w:r>
      <w:r w:rsidRPr="002C3F98">
        <w:rPr>
          <w:sz w:val="24"/>
          <w:szCs w:val="24"/>
        </w:rPr>
        <w:softHyphen/>
        <w:t>вой познавательной культуры, значимой для различных сфер человеческой деятельности;</w:t>
      </w:r>
    </w:p>
    <w:p w:rsidR="0086689C" w:rsidRPr="002C3F98" w:rsidRDefault="0086689C" w:rsidP="0086689C">
      <w:pPr>
        <w:pStyle w:val="190"/>
        <w:shd w:val="clear" w:color="auto" w:fill="auto"/>
        <w:tabs>
          <w:tab w:val="left" w:pos="678"/>
        </w:tabs>
        <w:spacing w:before="120" w:after="120" w:line="240" w:lineRule="auto"/>
        <w:ind w:left="40" w:right="-1" w:firstLine="0"/>
        <w:rPr>
          <w:sz w:val="24"/>
          <w:szCs w:val="24"/>
        </w:rPr>
      </w:pPr>
      <w:r w:rsidRPr="002C3F98">
        <w:rPr>
          <w:sz w:val="24"/>
          <w:szCs w:val="24"/>
        </w:rPr>
        <w:t xml:space="preserve">      в предметном направлении:</w:t>
      </w:r>
    </w:p>
    <w:p w:rsidR="0086689C" w:rsidRPr="002C3F98" w:rsidRDefault="0086689C" w:rsidP="0086689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2C3F98">
        <w:rPr>
          <w:sz w:val="24"/>
          <w:szCs w:val="24"/>
        </w:rPr>
        <w:t>овладение математическими знаниями и умениями, не</w:t>
      </w:r>
      <w:r w:rsidRPr="002C3F98">
        <w:rPr>
          <w:sz w:val="24"/>
          <w:szCs w:val="24"/>
        </w:rPr>
        <w:softHyphen/>
        <w:t>обходимыми для продолжения образования, изучения смеж</w:t>
      </w:r>
      <w:r w:rsidRPr="002C3F98">
        <w:rPr>
          <w:sz w:val="24"/>
          <w:szCs w:val="24"/>
        </w:rPr>
        <w:softHyphen/>
        <w:t>ных дисциплин, применения в повседневной жизни;</w:t>
      </w:r>
    </w:p>
    <w:p w:rsidR="0086689C" w:rsidRPr="002C3F98" w:rsidRDefault="0086689C" w:rsidP="0086689C">
      <w:pPr>
        <w:pStyle w:val="180"/>
        <w:numPr>
          <w:ilvl w:val="0"/>
          <w:numId w:val="7"/>
        </w:numPr>
        <w:shd w:val="clear" w:color="auto" w:fill="auto"/>
        <w:spacing w:before="120" w:after="120" w:line="240" w:lineRule="auto"/>
        <w:ind w:left="1185" w:right="-1" w:hanging="357"/>
        <w:rPr>
          <w:sz w:val="24"/>
          <w:szCs w:val="24"/>
        </w:rPr>
      </w:pPr>
      <w:r w:rsidRPr="002C3F98">
        <w:rPr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</w:t>
      </w:r>
      <w:r w:rsidRPr="002C3F98">
        <w:rPr>
          <w:sz w:val="24"/>
          <w:szCs w:val="24"/>
        </w:rPr>
        <w:softHyphen/>
        <w:t>матической деятельности.</w:t>
      </w:r>
    </w:p>
    <w:p w:rsidR="0086689C" w:rsidRPr="002C3F98" w:rsidRDefault="0086689C" w:rsidP="0086689C">
      <w:pPr>
        <w:pStyle w:val="a6"/>
        <w:ind w:left="1189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86689C" w:rsidRPr="002C3F98" w:rsidRDefault="0086689C" w:rsidP="0086689C">
      <w:pPr>
        <w:pStyle w:val="a6"/>
        <w:ind w:left="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Задачами реализации учебного предмета «Математика» на базовом уровне среднего общего образования являются:</w:t>
      </w:r>
    </w:p>
    <w:p w:rsidR="0086689C" w:rsidRPr="002C3F98" w:rsidRDefault="0086689C" w:rsidP="0086689C">
      <w:pPr>
        <w:pStyle w:val="a6"/>
        <w:numPr>
          <w:ilvl w:val="0"/>
          <w:numId w:val="8"/>
        </w:numPr>
        <w:spacing w:after="160" w:line="259" w:lineRule="auto"/>
        <w:ind w:left="0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систематизировать сведения о числах; изучить новые виды числовых выражений и формул;</w:t>
      </w:r>
    </w:p>
    <w:p w:rsidR="0086689C" w:rsidRPr="002C3F98" w:rsidRDefault="0086689C" w:rsidP="0086689C">
      <w:pPr>
        <w:pStyle w:val="a6"/>
        <w:numPr>
          <w:ilvl w:val="0"/>
          <w:numId w:val="8"/>
        </w:numPr>
        <w:spacing w:after="160" w:line="259" w:lineRule="auto"/>
        <w:ind w:left="0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совершенствовать практические навыки и вычислительную культуру, расширить и</w:t>
      </w:r>
      <w:r w:rsidRPr="002C3F98">
        <w:rPr>
          <w:rFonts w:ascii="Times New Roman" w:hAnsi="Times New Roman"/>
          <w:color w:val="000000"/>
          <w:sz w:val="24"/>
          <w:szCs w:val="24"/>
        </w:rPr>
        <w:br/>
      </w:r>
      <w:r w:rsidRPr="002C3F98">
        <w:rPr>
          <w:rStyle w:val="fontstyle01"/>
          <w:rFonts w:ascii="Times New Roman" w:hAnsi="Times New Roman"/>
          <w:sz w:val="24"/>
          <w:szCs w:val="24"/>
        </w:rPr>
        <w:t>совершенствовать алгебраический аппарат, сформированный в основной школе и его применение к решению математических и нематематических задач;</w:t>
      </w:r>
    </w:p>
    <w:p w:rsidR="0086689C" w:rsidRPr="002C3F98" w:rsidRDefault="0086689C" w:rsidP="0086689C">
      <w:pPr>
        <w:pStyle w:val="a6"/>
        <w:numPr>
          <w:ilvl w:val="0"/>
          <w:numId w:val="8"/>
        </w:numPr>
        <w:spacing w:after="160" w:line="259" w:lineRule="auto"/>
        <w:ind w:left="0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расширить и систематизировать общие сведения о функциях, пополнение класса изучаемых функций, иллюстрация широты применения функций для описания и изучения</w:t>
      </w:r>
      <w:r w:rsidRPr="002C3F98">
        <w:rPr>
          <w:rFonts w:ascii="Times New Roman" w:hAnsi="Times New Roman"/>
          <w:color w:val="000000"/>
          <w:sz w:val="24"/>
          <w:szCs w:val="24"/>
        </w:rPr>
        <w:br/>
      </w:r>
      <w:r w:rsidRPr="002C3F98">
        <w:rPr>
          <w:rStyle w:val="fontstyle01"/>
          <w:rFonts w:ascii="Times New Roman" w:hAnsi="Times New Roman"/>
          <w:sz w:val="24"/>
          <w:szCs w:val="24"/>
        </w:rPr>
        <w:t>реальных зависимостей;</w:t>
      </w:r>
    </w:p>
    <w:p w:rsidR="0086689C" w:rsidRPr="002C3F98" w:rsidRDefault="0086689C" w:rsidP="0086689C">
      <w:pPr>
        <w:pStyle w:val="a6"/>
        <w:numPr>
          <w:ilvl w:val="0"/>
          <w:numId w:val="8"/>
        </w:numPr>
        <w:spacing w:after="160" w:line="259" w:lineRule="auto"/>
        <w:ind w:left="0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изучить свойства пространственных тел, формировать умения применять полученныезнаниядля решения практических задач;</w:t>
      </w:r>
    </w:p>
    <w:p w:rsidR="0086689C" w:rsidRPr="002C3F98" w:rsidRDefault="0086689C" w:rsidP="0086689C">
      <w:pPr>
        <w:pStyle w:val="a6"/>
        <w:numPr>
          <w:ilvl w:val="0"/>
          <w:numId w:val="8"/>
        </w:numPr>
        <w:spacing w:after="0" w:line="259" w:lineRule="auto"/>
        <w:ind w:left="0" w:firstLine="426"/>
        <w:jc w:val="both"/>
        <w:rPr>
          <w:rStyle w:val="fontstyle01"/>
          <w:rFonts w:ascii="Times New Roman" w:hAnsi="Times New Roman"/>
          <w:bCs/>
          <w:sz w:val="24"/>
          <w:szCs w:val="24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развивать представления о вероятностно-статистических закономерностях в</w:t>
      </w:r>
      <w:r w:rsidRPr="002C3F98">
        <w:rPr>
          <w:rFonts w:ascii="Times New Roman" w:hAnsi="Times New Roman"/>
          <w:color w:val="000000"/>
          <w:sz w:val="24"/>
          <w:szCs w:val="24"/>
        </w:rPr>
        <w:br/>
      </w:r>
      <w:r w:rsidRPr="002C3F98">
        <w:rPr>
          <w:rStyle w:val="fontstyle01"/>
          <w:rFonts w:ascii="Times New Roman" w:hAnsi="Times New Roman"/>
          <w:sz w:val="24"/>
          <w:szCs w:val="24"/>
        </w:rPr>
        <w:t>окружающем мире, совершенствовать интеллектуальные и речевые умения путем обогащения математического языка, развития логического мышления;</w:t>
      </w:r>
    </w:p>
    <w:p w:rsidR="0086689C" w:rsidRPr="00B92758" w:rsidRDefault="0086689C" w:rsidP="00B92758">
      <w:pPr>
        <w:numPr>
          <w:ilvl w:val="0"/>
          <w:numId w:val="8"/>
        </w:numPr>
        <w:shd w:val="clear" w:color="auto" w:fill="FFFFFF"/>
        <w:tabs>
          <w:tab w:val="left" w:pos="980"/>
        </w:tabs>
        <w:ind w:right="20"/>
        <w:jc w:val="both"/>
        <w:rPr>
          <w:rFonts w:eastAsia="Times New Roman"/>
          <w:color w:val="000000"/>
        </w:rPr>
      </w:pPr>
      <w:r w:rsidRPr="002C3F98">
        <w:rPr>
          <w:rStyle w:val="fontstyle01"/>
          <w:rFonts w:ascii="Times New Roman" w:hAnsi="Times New Roman"/>
          <w:sz w:val="24"/>
          <w:szCs w:val="24"/>
        </w:rPr>
        <w:t>познакомиться с основными идеями и методами математического анализа.</w:t>
      </w:r>
      <w:r w:rsidRPr="002C3F98">
        <w:rPr>
          <w:color w:val="000000"/>
        </w:rPr>
        <w:br/>
      </w:r>
    </w:p>
    <w:p w:rsidR="0086689C" w:rsidRPr="002C3F98" w:rsidRDefault="0086689C" w:rsidP="00A30A07">
      <w:pPr>
        <w:shd w:val="clear" w:color="auto" w:fill="FFFFFF"/>
        <w:spacing w:line="0" w:lineRule="auto"/>
        <w:textAlignment w:val="baseline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</w:rPr>
        <w:t>Учебно</w:t>
      </w:r>
      <w:r w:rsidRPr="002C3F98">
        <w:rPr>
          <w:rFonts w:eastAsia="Times New Roman"/>
          <w:color w:val="000000"/>
          <w:bdr w:val="none" w:sz="0" w:space="0" w:color="auto" w:frame="1"/>
        </w:rPr>
        <w:t xml:space="preserve">-  </w:t>
      </w:r>
      <w:r w:rsidRPr="002C3F98">
        <w:rPr>
          <w:rFonts w:eastAsia="Times New Roman"/>
          <w:color w:val="000000"/>
        </w:rPr>
        <w:t>методический комплект</w:t>
      </w:r>
    </w:p>
    <w:p w:rsidR="00B92758" w:rsidRDefault="0086689C" w:rsidP="00A30A07">
      <w:pPr>
        <w:ind w:firstLine="709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</w:rPr>
        <w:t>Учебно-методический компле</w:t>
      </w:r>
      <w:r w:rsidR="00A30A07">
        <w:rPr>
          <w:rFonts w:eastAsia="Times New Roman"/>
          <w:color w:val="000000"/>
        </w:rPr>
        <w:t>кт</w:t>
      </w:r>
    </w:p>
    <w:p w:rsidR="0086689C" w:rsidRPr="00A30A07" w:rsidRDefault="0086689C" w:rsidP="00B92758">
      <w:pPr>
        <w:numPr>
          <w:ilvl w:val="0"/>
          <w:numId w:val="4"/>
        </w:numPr>
        <w:rPr>
          <w:rFonts w:eastAsia="Times New Roman"/>
          <w:color w:val="000000"/>
        </w:rPr>
      </w:pPr>
      <w:r w:rsidRPr="002C3F98">
        <w:rPr>
          <w:kern w:val="1"/>
          <w:lang w:bidi="hi-IN"/>
        </w:rPr>
        <w:t>Программы общеобразовательных учреждений. Алгебра и начала анализа. 10 – 11 классы / составитель Т.А. Бурмистрова. – М.: Просвещение, 2010. – 160 с.,</w:t>
      </w:r>
    </w:p>
    <w:p w:rsidR="0086689C" w:rsidRPr="002C3F98" w:rsidRDefault="0086689C" w:rsidP="00A30A07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2C3F98">
        <w:rPr>
          <w:rFonts w:ascii="Times New Roman" w:hAnsi="Times New Roman"/>
          <w:kern w:val="1"/>
          <w:sz w:val="24"/>
          <w:szCs w:val="24"/>
          <w:lang w:bidi="hi-IN"/>
        </w:rPr>
        <w:t>Программы общеобразовательных учреждений. Геометрия. 10 – 11 классы / составитель Т.А. Бурмистрова. – М.: Просвещение, 2010. – 95 с.</w:t>
      </w:r>
    </w:p>
    <w:p w:rsidR="002C3F98" w:rsidRPr="002C3F98" w:rsidRDefault="0086689C" w:rsidP="00A30A07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2C3F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Учебник «Математика: а</w:t>
      </w:r>
      <w:r w:rsidRPr="002C3F98">
        <w:rPr>
          <w:rFonts w:ascii="Times New Roman" w:hAnsi="Times New Roman"/>
          <w:sz w:val="24"/>
          <w:szCs w:val="24"/>
        </w:rPr>
        <w:t xml:space="preserve">лгебра и начала математического анализа»: учеб.для 10 кл. общеобразоват. учреждений : базовый и углубленный уровни / [Ю.М.Колягин, М.В.Ткачёва, Н.Е.Фёдорова, М.И.Шабунин];  – М. : Просвещение, 2022. </w:t>
      </w:r>
    </w:p>
    <w:p w:rsidR="002C3F98" w:rsidRPr="002C3F98" w:rsidRDefault="002C3F98" w:rsidP="00A30A07">
      <w:pPr>
        <w:pStyle w:val="a6"/>
        <w:ind w:left="709"/>
        <w:rPr>
          <w:rFonts w:ascii="Times New Roman" w:hAnsi="Times New Roman"/>
          <w:color w:val="000000"/>
          <w:sz w:val="24"/>
          <w:szCs w:val="24"/>
        </w:rPr>
      </w:pPr>
    </w:p>
    <w:p w:rsidR="0086689C" w:rsidRPr="002C3F98" w:rsidRDefault="0086689C" w:rsidP="00A30A07">
      <w:pPr>
        <w:pStyle w:val="a6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2C3F98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 xml:space="preserve">Учебник </w:t>
      </w:r>
      <w:r w:rsidRPr="002C3F98">
        <w:rPr>
          <w:rFonts w:ascii="Times New Roman" w:hAnsi="Times New Roman"/>
          <w:sz w:val="24"/>
          <w:szCs w:val="24"/>
        </w:rPr>
        <w:t>«Геометрия, 10-11 класс», Атанасян Л.С., Бутузов В.Ф., Кадомцев С.Б., – М. : Просвещение, 2016.</w:t>
      </w:r>
    </w:p>
    <w:p w:rsidR="0086689C" w:rsidRPr="002C3F98" w:rsidRDefault="0086689C" w:rsidP="00A30A07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</w:rPr>
        <w:t>Дидактический материал по алгебре и началам математического анализа для 10 класса общеобразовательных учреждений: базовый уровень Авторы: М.И. Шабунин, М.В. Ткачёва, Н.Е. Фёдорова, О.Н. Доброва. Москва. Просвещение.2019</w:t>
      </w:r>
    </w:p>
    <w:p w:rsidR="0086689C" w:rsidRPr="002C3F98" w:rsidRDefault="0086689C" w:rsidP="00A30A07">
      <w:pPr>
        <w:numPr>
          <w:ilvl w:val="0"/>
          <w:numId w:val="4"/>
        </w:numPr>
        <w:shd w:val="clear" w:color="auto" w:fill="FFFFFF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</w:rPr>
        <w:t xml:space="preserve">Книга для учителя. Изучение алгебры и начал математического анализа в 10 классе. Авторы: Н.Е. Фёдорова, М.В. </w:t>
      </w:r>
      <w:r w:rsidR="00102EF1">
        <w:rPr>
          <w:rFonts w:eastAsia="Times New Roman"/>
          <w:color w:val="000000"/>
        </w:rPr>
        <w:t>Ткачёва. Москва. Просвещение.201</w:t>
      </w:r>
      <w:r w:rsidRPr="002C3F98">
        <w:rPr>
          <w:rFonts w:eastAsia="Times New Roman"/>
          <w:color w:val="000000"/>
        </w:rPr>
        <w:t>8</w:t>
      </w:r>
    </w:p>
    <w:p w:rsidR="0086689C" w:rsidRPr="002C3F98" w:rsidRDefault="0086689C" w:rsidP="00A30A07">
      <w:pPr>
        <w:ind w:firstLine="709"/>
        <w:rPr>
          <w:rFonts w:eastAsia="Times New Roman"/>
          <w:color w:val="000000"/>
        </w:rPr>
      </w:pPr>
    </w:p>
    <w:p w:rsidR="0086689C" w:rsidRPr="002C3F98" w:rsidRDefault="0086689C" w:rsidP="00A30A07">
      <w:pPr>
        <w:ind w:firstLine="709"/>
        <w:rPr>
          <w:rFonts w:eastAsia="Times New Roman"/>
          <w:color w:val="000000"/>
        </w:rPr>
      </w:pPr>
    </w:p>
    <w:p w:rsidR="0086689C" w:rsidRPr="002C3F98" w:rsidRDefault="0086689C" w:rsidP="0086689C">
      <w:pPr>
        <w:widowControl w:val="0"/>
        <w:suppressAutoHyphens/>
        <w:jc w:val="both"/>
        <w:rPr>
          <w:rFonts w:eastAsia="Lucida Sans Unicode"/>
          <w:kern w:val="1"/>
          <w:lang w:eastAsia="hi-IN" w:bidi="hi-IN"/>
        </w:rPr>
      </w:pPr>
      <w:r w:rsidRPr="002C3F98">
        <w:t xml:space="preserve">Согласно Федеральному базисному учебному плану для образовательных организаций </w:t>
      </w:r>
      <w:r w:rsidRPr="002C3F98">
        <w:lastRenderedPageBreak/>
        <w:t>Российской Феде</w:t>
      </w:r>
      <w:r w:rsidRPr="002C3F98">
        <w:softHyphen/>
        <w:t>рации для обязательного изучения математики на эта</w:t>
      </w:r>
      <w:r w:rsidRPr="002C3F98">
        <w:softHyphen/>
        <w:t>пе среднего общего образования отводи</w:t>
      </w:r>
      <w:r w:rsidR="002C3F98" w:rsidRPr="002C3F98">
        <w:t>тся  175 часов из расчета 5</w:t>
      </w:r>
      <w:r w:rsidRPr="002C3F98">
        <w:t xml:space="preserve"> часов в неделю, </w:t>
      </w:r>
      <w:r w:rsidRPr="002C3F98">
        <w:rPr>
          <w:rFonts w:eastAsia="Lucida Sans Unicode"/>
          <w:kern w:val="1"/>
          <w:lang w:eastAsia="hi-IN" w:bidi="hi-IN"/>
        </w:rPr>
        <w:t xml:space="preserve"> в течение 35 недель обучения.</w:t>
      </w:r>
    </w:p>
    <w:p w:rsidR="0086689C" w:rsidRPr="002C3F98" w:rsidRDefault="0086689C" w:rsidP="0086689C">
      <w:pPr>
        <w:ind w:left="-164"/>
        <w:jc w:val="both"/>
      </w:pPr>
      <w:r w:rsidRPr="002C3F98">
        <w:t xml:space="preserve"> Количество контр</w:t>
      </w:r>
      <w:r w:rsidR="00FE1671">
        <w:t>ольных работ –  по алгебре и 5</w:t>
      </w:r>
      <w:r w:rsidRPr="002C3F98">
        <w:t xml:space="preserve">  по геометрии   (в том числе входная и  итоговая контрольные работы).</w:t>
      </w:r>
    </w:p>
    <w:p w:rsidR="00A30A07" w:rsidRDefault="00A30A07" w:rsidP="00A30A07">
      <w:pPr>
        <w:suppressAutoHyphens/>
        <w:jc w:val="both"/>
        <w:rPr>
          <w:lang w:eastAsia="ar-SA"/>
        </w:rPr>
      </w:pPr>
    </w:p>
    <w:p w:rsidR="00A30A07" w:rsidRDefault="00A30A07" w:rsidP="00A30A07">
      <w:pPr>
        <w:suppressAutoHyphens/>
        <w:jc w:val="both"/>
        <w:rPr>
          <w:lang w:eastAsia="ar-SA"/>
        </w:rPr>
      </w:pPr>
    </w:p>
    <w:p w:rsidR="00A30A07" w:rsidRPr="00A30A07" w:rsidRDefault="00A30A07" w:rsidP="00A30A07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color w:val="333333"/>
        </w:rPr>
      </w:pPr>
      <w:r w:rsidRPr="00F746AC">
        <w:rPr>
          <w:b/>
          <w:bCs/>
          <w:color w:val="333333"/>
        </w:rPr>
        <w:t>Планируемые результаты освоения учебного предмета</w:t>
      </w:r>
    </w:p>
    <w:p w:rsidR="00A30A07" w:rsidRDefault="00A30A07" w:rsidP="00A30A07">
      <w:pPr>
        <w:suppressAutoHyphens/>
        <w:jc w:val="both"/>
        <w:rPr>
          <w:lang w:eastAsia="ar-SA"/>
        </w:rPr>
      </w:pPr>
    </w:p>
    <w:p w:rsidR="00A30A07" w:rsidRPr="00257E4E" w:rsidRDefault="00A30A07" w:rsidP="00A30A07">
      <w:pPr>
        <w:suppressAutoHyphens/>
        <w:jc w:val="both"/>
        <w:rPr>
          <w:lang w:eastAsia="ar-SA"/>
        </w:rPr>
      </w:pPr>
      <w:r w:rsidRPr="00257E4E">
        <w:rPr>
          <w:lang w:eastAsia="ar-SA"/>
        </w:rPr>
        <w:t>Изучение математики в старшей школе даёт возможность достижения обучающимися следующих результатов.</w:t>
      </w:r>
    </w:p>
    <w:p w:rsidR="00A30A07" w:rsidRPr="00B92758" w:rsidRDefault="00A30A07" w:rsidP="00A30A07">
      <w:pPr>
        <w:jc w:val="both"/>
        <w:rPr>
          <w:bCs/>
          <w:iCs/>
        </w:rPr>
      </w:pPr>
      <w:r w:rsidRPr="00B92758">
        <w:rPr>
          <w:bCs/>
          <w:iCs/>
        </w:rPr>
        <w:t>В направлении  личностного развития:</w:t>
      </w:r>
    </w:p>
    <w:p w:rsidR="00A30A07" w:rsidRPr="00257E4E" w:rsidRDefault="00A30A07" w:rsidP="00B92758">
      <w:pPr>
        <w:numPr>
          <w:ilvl w:val="0"/>
          <w:numId w:val="27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целостного 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A30A07" w:rsidRPr="00257E4E" w:rsidRDefault="00A30A07" w:rsidP="00A30A07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:rsidR="00A30A07" w:rsidRPr="00257E4E" w:rsidRDefault="00A30A07" w:rsidP="00A30A07">
      <w:pPr>
        <w:numPr>
          <w:ilvl w:val="0"/>
          <w:numId w:val="12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30A07" w:rsidRPr="00257E4E" w:rsidRDefault="00A30A07" w:rsidP="00A30A07">
      <w:pPr>
        <w:numPr>
          <w:ilvl w:val="0"/>
          <w:numId w:val="10"/>
        </w:numPr>
        <w:suppressAutoHyphens/>
        <w:jc w:val="both"/>
        <w:rPr>
          <w:i/>
          <w:lang w:eastAsia="ar-SA"/>
        </w:rPr>
      </w:pPr>
      <w:r w:rsidRPr="00257E4E">
        <w:rPr>
          <w:rFonts w:eastAsia="Times New Roman"/>
        </w:rPr>
        <w:t>сформированность</w:t>
      </w:r>
      <w:r w:rsidRPr="00257E4E">
        <w:rPr>
          <w:lang w:eastAsia="ar-SA"/>
        </w:rPr>
        <w:t xml:space="preserve">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30A07" w:rsidRPr="00257E4E" w:rsidRDefault="00A30A07" w:rsidP="00A30A07">
      <w:pPr>
        <w:numPr>
          <w:ilvl w:val="0"/>
          <w:numId w:val="10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 xml:space="preserve">эстетическое отношение к миру, включая эстетику быта, научного и технического творчества; </w:t>
      </w:r>
    </w:p>
    <w:p w:rsidR="00A30A07" w:rsidRPr="00257E4E" w:rsidRDefault="00A30A07" w:rsidP="00A30A07">
      <w:pPr>
        <w:numPr>
          <w:ilvl w:val="0"/>
          <w:numId w:val="10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осознанный выбор будущей профессии и возможность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30A07" w:rsidRPr="00B92758" w:rsidRDefault="00A30A07" w:rsidP="00A30A07">
      <w:pPr>
        <w:suppressAutoHyphens/>
        <w:ind w:left="360"/>
        <w:jc w:val="both"/>
        <w:rPr>
          <w:lang w:eastAsia="ar-SA"/>
        </w:rPr>
      </w:pPr>
      <w:r w:rsidRPr="00B92758">
        <w:rPr>
          <w:lang w:eastAsia="ar-SA"/>
        </w:rPr>
        <w:t xml:space="preserve">В метапредметном направлении: 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умение оценивать правильность выполнения учебной задачи, собственные возможности её решения;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lastRenderedPageBreak/>
        <w:t>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A30A07" w:rsidRPr="00257E4E" w:rsidRDefault="00A30A07" w:rsidP="00A30A07">
      <w:pPr>
        <w:numPr>
          <w:ilvl w:val="0"/>
          <w:numId w:val="11"/>
        </w:numPr>
        <w:suppressAutoHyphens/>
        <w:jc w:val="both"/>
        <w:rPr>
          <w:i/>
          <w:lang w:eastAsia="ar-SA"/>
        </w:rPr>
      </w:pPr>
      <w:r w:rsidRPr="00257E4E">
        <w:rPr>
          <w:lang w:eastAsia="ar-SA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A30A07" w:rsidRPr="00257E4E" w:rsidRDefault="00A30A07" w:rsidP="00A30A07">
      <w:pPr>
        <w:jc w:val="both"/>
        <w:rPr>
          <w:rFonts w:eastAsia="Newton-Regular"/>
          <w:bCs/>
          <w:i/>
          <w:iCs/>
        </w:rPr>
      </w:pPr>
      <w:r w:rsidRPr="00257E4E">
        <w:rPr>
          <w:rFonts w:eastAsia="Newton-Regular"/>
          <w:bCs/>
          <w:i/>
          <w:iCs/>
        </w:rPr>
        <w:t>В предметном направлении:</w:t>
      </w:r>
    </w:p>
    <w:p w:rsidR="00A30A07" w:rsidRPr="00257E4E" w:rsidRDefault="00A30A07" w:rsidP="00A30A07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представлений 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A30A07" w:rsidRPr="00257E4E" w:rsidRDefault="00A30A07" w:rsidP="00A30A07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A30A07" w:rsidRPr="00257E4E" w:rsidRDefault="00A30A07" w:rsidP="00A30A07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:rsidR="00A30A07" w:rsidRPr="00257E4E" w:rsidRDefault="00A30A07" w:rsidP="00A30A07">
      <w:pPr>
        <w:numPr>
          <w:ilvl w:val="0"/>
          <w:numId w:val="13"/>
        </w:numPr>
        <w:suppressAutoHyphens/>
        <w:jc w:val="both"/>
        <w:rPr>
          <w:lang w:eastAsia="ar-SA"/>
        </w:rPr>
      </w:pPr>
      <w:r w:rsidRPr="00257E4E">
        <w:rPr>
          <w:lang w:eastAsia="ar-SA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  <w:color w:val="000000"/>
        </w:rPr>
      </w:pPr>
      <w:r w:rsidRPr="00257E4E">
        <w:rPr>
          <w:rFonts w:eastAsia="Times New Roman"/>
          <w:color w:val="000000"/>
        </w:rPr>
        <w:t>сформированность представлений о геометрии как части мировой культуры и о месте геометрии в современной цивилизации, о способах описания на математическом языке явлений реального мира;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  <w:color w:val="000000"/>
        </w:rPr>
      </w:pPr>
      <w:r w:rsidRPr="00257E4E">
        <w:rPr>
          <w:rFonts w:eastAsia="Times New Roman"/>
          <w:color w:val="000000"/>
        </w:rPr>
        <w:tab/>
        <w:t>сформированность представлений о геометрических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  <w:color w:val="000000"/>
        </w:rPr>
      </w:pPr>
      <w:r w:rsidRPr="00257E4E">
        <w:rPr>
          <w:rFonts w:eastAsia="Times New Roman"/>
          <w:color w:val="000000"/>
        </w:rPr>
        <w:tab/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  <w:color w:val="000000"/>
        </w:rPr>
      </w:pPr>
      <w:r w:rsidRPr="00257E4E">
        <w:rPr>
          <w:rFonts w:eastAsia="Times New Roman"/>
          <w:color w:val="000000"/>
        </w:rPr>
        <w:tab/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  <w:color w:val="000000"/>
        </w:rPr>
      </w:pPr>
      <w:r w:rsidRPr="00257E4E">
        <w:rPr>
          <w:rFonts w:eastAsia="Times New Roman"/>
          <w:color w:val="000000"/>
        </w:rPr>
        <w:tab/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30A07" w:rsidRPr="00257E4E" w:rsidRDefault="00A30A07" w:rsidP="00A30A07">
      <w:pPr>
        <w:numPr>
          <w:ilvl w:val="0"/>
          <w:numId w:val="13"/>
        </w:numPr>
        <w:contextualSpacing/>
        <w:jc w:val="both"/>
        <w:rPr>
          <w:rFonts w:eastAsia="Times New Roman"/>
        </w:rPr>
      </w:pPr>
      <w:r w:rsidRPr="00257E4E">
        <w:rPr>
          <w:rFonts w:eastAsia="Times New Roman"/>
          <w:color w:val="000000"/>
        </w:rPr>
        <w:tab/>
        <w:t>владение навыками использования готовых компьютерных программ при решении задач.</w:t>
      </w:r>
    </w:p>
    <w:p w:rsidR="00A30A07" w:rsidRPr="00257E4E" w:rsidRDefault="00A30A07" w:rsidP="00A30A07">
      <w:pPr>
        <w:tabs>
          <w:tab w:val="left" w:pos="142"/>
        </w:tabs>
        <w:rPr>
          <w:rFonts w:eastAsia="Times New Roman"/>
        </w:rPr>
      </w:pPr>
    </w:p>
    <w:p w:rsidR="00A30A07" w:rsidRPr="00257E4E" w:rsidRDefault="00A30A07" w:rsidP="00A30A07">
      <w:pPr>
        <w:tabs>
          <w:tab w:val="left" w:pos="142"/>
        </w:tabs>
        <w:rPr>
          <w:rFonts w:eastAsia="Times New Roman"/>
          <w:u w:val="single"/>
        </w:rPr>
      </w:pPr>
    </w:p>
    <w:p w:rsidR="00A30A07" w:rsidRPr="00257E4E" w:rsidRDefault="00A30A07" w:rsidP="00A30A07">
      <w:pPr>
        <w:tabs>
          <w:tab w:val="left" w:pos="142"/>
        </w:tabs>
        <w:rPr>
          <w:rFonts w:eastAsia="Times New Roman"/>
          <w:u w:val="single"/>
        </w:rPr>
      </w:pPr>
      <w:r w:rsidRPr="00257E4E">
        <w:rPr>
          <w:rFonts w:eastAsia="Times New Roman"/>
          <w:u w:val="single"/>
        </w:rPr>
        <w:t>Элементы теории множеств и математической логики</w:t>
      </w:r>
    </w:p>
    <w:p w:rsidR="00A30A07" w:rsidRPr="00257E4E" w:rsidRDefault="00A30A07" w:rsidP="00A30A07">
      <w:pPr>
        <w:tabs>
          <w:tab w:val="left" w:pos="142"/>
        </w:tabs>
        <w:rPr>
          <w:rFonts w:eastAsia="Times New Roman"/>
          <w:i/>
        </w:rPr>
      </w:pPr>
      <w:r w:rsidRPr="00257E4E">
        <w:rPr>
          <w:rFonts w:eastAsia="Times New Roman"/>
          <w:i/>
        </w:rPr>
        <w:t xml:space="preserve"> выпускник   научиться: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257E4E">
        <w:rPr>
          <w:rFonts w:eastAsia="Times New Roman"/>
        </w:rPr>
        <w:t>Оперировать понятиями: конечное множество, бесконечное множество, числовые множества на координатной прямой, элемент множества, подмножество, пересечение и объединение множеств, отрезок, интервал;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257E4E">
        <w:rPr>
          <w:rFonts w:eastAsia="Times New Roman"/>
        </w:rPr>
        <w:t>находить пересечение и объединение двух, нескольких множеств, представленных графически на числовой прямой, на координатной плоскости;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257E4E">
        <w:rPr>
          <w:rFonts w:eastAsia="Times New Roman"/>
        </w:rPr>
        <w:t>строить на числовой прямой подмножество числового множества, заданное простейшими условиями;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</w:rPr>
      </w:pPr>
      <w:r w:rsidRPr="00257E4E">
        <w:rPr>
          <w:rFonts w:eastAsia="Times New Roman"/>
        </w:rPr>
        <w:lastRenderedPageBreak/>
        <w:t>оперировать понятиями: утверждение (высказывание), отрицание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rPr>
          <w:rFonts w:eastAsia="Times New Roman"/>
        </w:rPr>
      </w:pPr>
      <w:r w:rsidRPr="00257E4E">
        <w:rPr>
          <w:rFonts w:eastAsia="Times New Roman"/>
        </w:rPr>
        <w:t>утверждения, истинные и ложные утверждения, следствие, частный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случай общего утверждения, контрпример;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распознавать ложные утверждения, ошибки в рассуждениях, в том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числе с использованием контрпримеров;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научится находить промежуток с выколотой точкой, графическое представление множеств на координатной плоскости;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проверять принадлежность элемента множеству, заданному описанием;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b/>
        </w:rPr>
      </w:pPr>
      <w:r w:rsidRPr="00257E4E">
        <w:rPr>
          <w:rFonts w:eastAsia="Times New Roman"/>
          <w:b/>
        </w:rPr>
        <w:t>В повседневной жизни и при изучении других предметов:</w:t>
      </w:r>
    </w:p>
    <w:p w:rsidR="00A30A07" w:rsidRPr="00B92758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B92758">
        <w:rPr>
          <w:rFonts w:eastAsia="Times New Roman"/>
        </w:rPr>
        <w:t>выпускник   научиться:</w:t>
      </w:r>
    </w:p>
    <w:p w:rsidR="00A30A07" w:rsidRPr="00257E4E" w:rsidRDefault="00A30A07" w:rsidP="00A30A0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A30A07" w:rsidRPr="00257E4E" w:rsidRDefault="00A30A07" w:rsidP="00A30A0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проводить логические, доказательные рассуждения в ситуациях повседневной жизни, при решении задач из других предметов.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u w:val="single"/>
        </w:rPr>
      </w:pP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u w:val="single"/>
        </w:rPr>
      </w:pPr>
      <w:r w:rsidRPr="00257E4E">
        <w:rPr>
          <w:rFonts w:eastAsia="Times New Roman"/>
          <w:u w:val="single"/>
        </w:rPr>
        <w:t>Числа и выражения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научится: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Оперировать понятиями: натуральное и целое число, делимость чисел, обыкновенная дробь, десятичная дробь, рациональное число, иррациональное число, приближённое значение числа, часть, доля, отношение, процент, масштаб;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оперировать понятиями: логарифм числа, тригонометрическая окружность, радианная и градусная мера угла, синус, косинус, тангенс и котангенс углов, имеющих произвольную величину, числа е и </w:t>
      </w:r>
      <m:oMath>
        <m:r>
          <w:rPr>
            <w:rFonts w:ascii="Cambria Math" w:eastAsia="Times New Roman" w:hAnsi="Cambria Math"/>
          </w:rPr>
          <m:t>π</m:t>
        </m:r>
      </m:oMath>
      <w:r w:rsidRPr="00257E4E">
        <w:rPr>
          <w:rFonts w:eastAsia="Times New Roman"/>
        </w:rPr>
        <w:t>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выполнять арифметические действия с целыми и рациональными числами, сочетая устные и письменные приёмы, применяя при необходимости вычислительные устройства;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сравнивать рациональные числа между собой; сравнивать с рациональными числами значения целых степеней чисел, корней натуральной степени из чисел, логарифмов чисел в простых случаях;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36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выполнять несложные преобразования числовых выражений, содержащих степени чисел, корни из чисел, логарифмы чисел; 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пользоваться оценкой и прикидкой при практических расчётах;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изображать точками на координатной прямой целые и рациональные числа; целые степени чисел, корни натуральной степени из чисел, логарифмы чисел в простых случаях;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выполнять несложные преобразования целых и дробно-рациональных буквенных выражений;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выражать в простейших случаях из равенства одну переменную через другие;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 w:hanging="142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 научится: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формулы;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находить значения числовых и буквенных выражений, осуществляя необходимые подстановки и преобразования;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изображать схематически угол, величина которого выражена в градусах или радианах;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оценивать знаки синуса, косинуса, тангенса, котангенса конкретных углов; использовать при решении задач табличные значения тригонометрических функций углов;</w:t>
      </w:r>
    </w:p>
    <w:p w:rsidR="00A30A07" w:rsidRPr="00257E4E" w:rsidRDefault="00A30A07" w:rsidP="00A30A0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выполнять перевод величины угла из радианной меры в градусную и обратно.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 w:hanging="142"/>
        <w:contextualSpacing/>
        <w:jc w:val="both"/>
        <w:rPr>
          <w:rFonts w:eastAsia="Times New Roman"/>
        </w:rPr>
      </w:pPr>
      <w:r w:rsidRPr="00257E4E">
        <w:rPr>
          <w:rFonts w:eastAsia="Times New Roman"/>
          <w:b/>
        </w:rPr>
        <w:t>В повседневной жизни и при изучении других предметов: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 w:hanging="142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  научиться:</w:t>
      </w:r>
    </w:p>
    <w:p w:rsidR="00A30A07" w:rsidRPr="00257E4E" w:rsidRDefault="00A30A07" w:rsidP="00A30A0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851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</w:t>
      </w:r>
      <w:r w:rsidRPr="00257E4E">
        <w:rPr>
          <w:rFonts w:eastAsia="Times New Roman"/>
        </w:rPr>
        <w:lastRenderedPageBreak/>
        <w:t>материалы и вычислительные устройства;</w:t>
      </w:r>
    </w:p>
    <w:p w:rsidR="00A30A07" w:rsidRPr="00257E4E" w:rsidRDefault="00A30A07" w:rsidP="00A30A0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851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соотносить реальные величины, характеристики объектов окружающего мира с их конкретными числовыми значениями;</w:t>
      </w:r>
    </w:p>
    <w:p w:rsidR="00A30A07" w:rsidRPr="00257E4E" w:rsidRDefault="00A30A07" w:rsidP="00A30A0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851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методы округления и прикидки при решении практических задач повседневной жизни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 научится:</w:t>
      </w:r>
    </w:p>
    <w:p w:rsidR="00A30A07" w:rsidRPr="00257E4E" w:rsidRDefault="00A30A07" w:rsidP="00A30A0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257E4E">
        <w:rPr>
          <w:rFonts w:ascii="Times New Roman" w:hAnsi="Times New Roman"/>
          <w:iCs/>
          <w:sz w:val="24"/>
          <w:szCs w:val="24"/>
        </w:rPr>
        <w:t>оценивать, сравнивать и использовать при решении практических</w:t>
      </w:r>
    </w:p>
    <w:p w:rsidR="00A30A07" w:rsidRPr="00257E4E" w:rsidRDefault="00A30A07" w:rsidP="00A30A07">
      <w:pPr>
        <w:autoSpaceDE w:val="0"/>
        <w:autoSpaceDN w:val="0"/>
        <w:adjustRightInd w:val="0"/>
        <w:rPr>
          <w:iCs/>
        </w:rPr>
      </w:pPr>
      <w:r w:rsidRPr="00257E4E">
        <w:rPr>
          <w:iCs/>
        </w:rPr>
        <w:t xml:space="preserve">              задач числовые значения реальных величин, конкретные числовые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851"/>
        <w:contextualSpacing/>
        <w:jc w:val="both"/>
        <w:rPr>
          <w:rFonts w:eastAsia="Times New Roman"/>
        </w:rPr>
      </w:pPr>
      <w:r w:rsidRPr="00257E4E">
        <w:rPr>
          <w:iCs/>
        </w:rPr>
        <w:t xml:space="preserve">  характеристики объектов окружающего мира.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 w:hanging="142"/>
        <w:contextualSpacing/>
        <w:jc w:val="both"/>
        <w:rPr>
          <w:rFonts w:eastAsia="Times New Roman"/>
          <w:u w:val="single"/>
        </w:rPr>
      </w:pPr>
      <w:r w:rsidRPr="00257E4E">
        <w:rPr>
          <w:rFonts w:eastAsia="Times New Roman"/>
          <w:u w:val="single"/>
        </w:rPr>
        <w:t>Уравнения и неравенства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 w:hanging="142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научится:</w:t>
      </w:r>
    </w:p>
    <w:p w:rsidR="00A30A07" w:rsidRPr="00257E4E" w:rsidRDefault="00A30A07" w:rsidP="00A30A0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Решать линейные уравнения и неравенства, квадратные уравнения;</w:t>
      </w:r>
    </w:p>
    <w:p w:rsidR="00A30A07" w:rsidRPr="00B92758" w:rsidRDefault="00A30A07" w:rsidP="00B9275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решать логарифмические и показательные уравнения вида</w:t>
      </w:r>
      <w:r w:rsidR="00B92758">
        <w:rPr>
          <w:rFonts w:eastAsia="Times New Roman"/>
        </w:rPr>
        <w:t xml:space="preserve"> </w:t>
      </w:r>
      <w:r w:rsidRPr="00B92758">
        <w:rPr>
          <w:rFonts w:eastAsia="Times New Roman"/>
        </w:rPr>
        <w:t>log</w:t>
      </w:r>
      <w:r w:rsidRPr="00B92758">
        <w:rPr>
          <w:rFonts w:eastAsia="Times New Roman"/>
          <w:vertAlign w:val="subscript"/>
        </w:rPr>
        <w:t>a</w:t>
      </w:r>
      <w:r w:rsidRPr="00B92758">
        <w:rPr>
          <w:rFonts w:eastAsia="Times New Roman"/>
        </w:rPr>
        <w:t>(bx + c) = d, a</w:t>
      </w:r>
      <w:r w:rsidRPr="00B92758">
        <w:rPr>
          <w:rFonts w:eastAsia="Times New Roman"/>
          <w:vertAlign w:val="superscript"/>
        </w:rPr>
        <w:t>bx + c</w:t>
      </w:r>
      <w:r w:rsidRPr="00B92758">
        <w:rPr>
          <w:rFonts w:eastAsia="Times New Roman"/>
        </w:rPr>
        <w:t xml:space="preserve"> = d (где d можно представить в виде степени с основанием a и неравенства вида log</w:t>
      </w:r>
      <w:r w:rsidRPr="00B92758">
        <w:rPr>
          <w:rFonts w:eastAsia="Times New Roman"/>
          <w:vertAlign w:val="subscript"/>
        </w:rPr>
        <w:t>a</w:t>
      </w:r>
      <w:r w:rsidRPr="00B92758">
        <w:rPr>
          <w:rFonts w:eastAsia="Times New Roman"/>
        </w:rPr>
        <w:t xml:space="preserve"> x &lt; d, ax&lt; d (где d</w:t>
      </w:r>
      <w:r w:rsidR="00B92758">
        <w:rPr>
          <w:rFonts w:eastAsia="Times New Roman"/>
        </w:rPr>
        <w:t xml:space="preserve"> </w:t>
      </w:r>
      <w:r w:rsidRPr="00B92758">
        <w:rPr>
          <w:rFonts w:eastAsia="Times New Roman"/>
        </w:rPr>
        <w:t>можно представить в виде степени с основанием a);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приводить несколько примеров корней тригонометрического уравнения вида </w:t>
      </w:r>
      <w:r w:rsidRPr="00257E4E">
        <w:rPr>
          <w:rFonts w:eastAsia="Times New Roman"/>
          <w:lang w:val="en-US"/>
        </w:rPr>
        <w:t>sinx</w:t>
      </w:r>
      <w:r w:rsidRPr="00257E4E">
        <w:rPr>
          <w:rFonts w:eastAsia="Times New Roman"/>
        </w:rPr>
        <w:t xml:space="preserve"> = </w:t>
      </w:r>
      <w:r w:rsidRPr="00257E4E">
        <w:rPr>
          <w:rFonts w:eastAsia="Times New Roman"/>
          <w:lang w:val="en-US"/>
        </w:rPr>
        <w:t>a</w:t>
      </w:r>
      <w:r w:rsidRPr="00257E4E">
        <w:rPr>
          <w:rFonts w:eastAsia="Times New Roman"/>
        </w:rPr>
        <w:t xml:space="preserve">, </w:t>
      </w:r>
      <w:r w:rsidRPr="00257E4E">
        <w:rPr>
          <w:rFonts w:eastAsia="Times New Roman"/>
          <w:lang w:val="en-US"/>
        </w:rPr>
        <w:t>cosx</w:t>
      </w:r>
      <w:r w:rsidRPr="00257E4E">
        <w:rPr>
          <w:rFonts w:eastAsia="Times New Roman"/>
        </w:rPr>
        <w:t xml:space="preserve"> = </w:t>
      </w:r>
      <w:r w:rsidRPr="00257E4E">
        <w:rPr>
          <w:rFonts w:eastAsia="Times New Roman"/>
          <w:lang w:val="en-US"/>
        </w:rPr>
        <w:t>a</w:t>
      </w:r>
      <w:r w:rsidRPr="00257E4E">
        <w:rPr>
          <w:rFonts w:eastAsia="Times New Roman"/>
        </w:rPr>
        <w:t xml:space="preserve">, </w:t>
      </w:r>
      <w:r w:rsidRPr="00257E4E">
        <w:rPr>
          <w:rFonts w:eastAsia="Times New Roman"/>
          <w:lang w:val="en-US"/>
        </w:rPr>
        <w:t>tgx</w:t>
      </w:r>
      <w:r w:rsidRPr="00257E4E">
        <w:rPr>
          <w:rFonts w:eastAsia="Times New Roman"/>
        </w:rPr>
        <w:t xml:space="preserve"> = </w:t>
      </w:r>
      <w:r w:rsidRPr="00257E4E">
        <w:rPr>
          <w:rFonts w:eastAsia="Times New Roman"/>
          <w:lang w:val="en-US"/>
        </w:rPr>
        <w:t>a</w:t>
      </w:r>
      <w:r w:rsidRPr="00257E4E">
        <w:rPr>
          <w:rFonts w:eastAsia="Times New Roman"/>
        </w:rPr>
        <w:t xml:space="preserve">, </w:t>
      </w:r>
      <w:r w:rsidRPr="00257E4E">
        <w:rPr>
          <w:rFonts w:eastAsia="Times New Roman"/>
          <w:lang w:val="en-US"/>
        </w:rPr>
        <w:t>ctgx</w:t>
      </w:r>
      <w:r w:rsidRPr="00257E4E">
        <w:rPr>
          <w:rFonts w:eastAsia="Times New Roman"/>
        </w:rPr>
        <w:t xml:space="preserve"> = </w:t>
      </w:r>
      <w:r w:rsidRPr="00257E4E">
        <w:rPr>
          <w:rFonts w:eastAsia="Times New Roman"/>
          <w:lang w:val="en-US"/>
        </w:rPr>
        <w:t>a</w:t>
      </w:r>
      <w:r w:rsidRPr="00257E4E">
        <w:rPr>
          <w:rFonts w:eastAsia="Times New Roman"/>
        </w:rPr>
        <w:t xml:space="preserve">, где </w:t>
      </w:r>
      <w:r w:rsidRPr="00257E4E">
        <w:rPr>
          <w:rFonts w:eastAsia="Times New Roman"/>
          <w:lang w:val="en-US"/>
        </w:rPr>
        <w:t>a</w:t>
      </w:r>
      <w:r w:rsidRPr="00257E4E">
        <w:rPr>
          <w:rFonts w:eastAsia="Times New Roman"/>
        </w:rPr>
        <w:t xml:space="preserve"> — табличное значение соответствующей тригонометрической функции;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научится: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решать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неравенства;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метод интервалов для решения неравенств;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графический метод для приближённого решения уравнений и неравенств;</w:t>
      </w:r>
    </w:p>
    <w:p w:rsidR="00A30A07" w:rsidRPr="00257E4E" w:rsidRDefault="00A30A07" w:rsidP="00A30A07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изображать на тригонометрической окружности множество решений тригонометрических уравнений и неравенств.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b/>
        </w:rPr>
      </w:pP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</w:rPr>
      </w:pPr>
      <w:r w:rsidRPr="00257E4E">
        <w:rPr>
          <w:rFonts w:eastAsia="Times New Roman"/>
          <w:b/>
        </w:rPr>
        <w:t>В повседневной жизни и при изучении других предметов</w:t>
      </w:r>
      <w:r w:rsidRPr="00257E4E">
        <w:rPr>
          <w:rFonts w:eastAsia="Times New Roman"/>
        </w:rPr>
        <w:t>: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научится:</w:t>
      </w:r>
    </w:p>
    <w:p w:rsidR="00A30A07" w:rsidRPr="00257E4E" w:rsidRDefault="00A30A07" w:rsidP="00A30A07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составлять и решать уравнения, системы уравнений и неравенства при решении несложных практических задач и задач из других учебных предметов;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 научится:</w:t>
      </w:r>
    </w:p>
    <w:p w:rsidR="00A30A07" w:rsidRPr="00257E4E" w:rsidRDefault="00A30A07" w:rsidP="00A30A07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A30A07" w:rsidRPr="00257E4E" w:rsidRDefault="00A30A07" w:rsidP="00A30A07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u w:val="single"/>
        </w:rPr>
      </w:pPr>
      <w:r w:rsidRPr="00257E4E">
        <w:rPr>
          <w:rFonts w:eastAsia="Times New Roman"/>
          <w:u w:val="single"/>
        </w:rPr>
        <w:t>Функции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i/>
          <w:u w:val="single"/>
        </w:rPr>
      </w:pPr>
      <w:r w:rsidRPr="00257E4E">
        <w:rPr>
          <w:rFonts w:eastAsia="Times New Roman"/>
          <w:i/>
        </w:rPr>
        <w:t>Выпускник научится</w:t>
      </w:r>
      <w:r w:rsidRPr="00257E4E">
        <w:rPr>
          <w:rFonts w:eastAsia="Times New Roman"/>
          <w:i/>
          <w:u w:val="single"/>
        </w:rPr>
        <w:t>:</w:t>
      </w:r>
    </w:p>
    <w:p w:rsidR="00A30A07" w:rsidRPr="00257E4E" w:rsidRDefault="00A30A07" w:rsidP="00A30A0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и убывание функции на числовом промежутке, наибольшее и наименьшее значения функции на числовом промежутке, периодическая функция, период, чётная и нечётная функции;</w:t>
      </w:r>
    </w:p>
    <w:p w:rsidR="00A30A07" w:rsidRPr="00257E4E" w:rsidRDefault="00A30A07" w:rsidP="00A30A0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A30A07" w:rsidRPr="00257E4E" w:rsidRDefault="00A30A07" w:rsidP="00A30A0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распознавать графики функций прямой и обратной пропорциональности, линейной, квадратичной, логарифмической, показательной и тригонометрических функций и соотносить их с формулами, которыми они заданы;</w:t>
      </w:r>
    </w:p>
    <w:p w:rsidR="00A30A07" w:rsidRPr="00257E4E" w:rsidRDefault="00A30A07" w:rsidP="00A30A0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 находить по графику приближённо значения функции в заданных точках;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i/>
        </w:rPr>
        <w:t>выпускник  научится:</w:t>
      </w:r>
    </w:p>
    <w:p w:rsidR="00A30A07" w:rsidRPr="00257E4E" w:rsidRDefault="00A30A07" w:rsidP="00A30A0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426" w:firstLine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lastRenderedPageBreak/>
        <w:t>решать уравнения, простейшие системы уравнений, используя свойства функций и их графики.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/>
          <w:b/>
        </w:rPr>
      </w:pPr>
      <w:r w:rsidRPr="00257E4E">
        <w:rPr>
          <w:rFonts w:eastAsia="Times New Roman"/>
          <w:b/>
        </w:rPr>
        <w:t>В повседневной жизни и при изучении других учебных предметов: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i/>
          <w:u w:val="single"/>
        </w:rPr>
      </w:pPr>
      <w:r w:rsidRPr="00257E4E">
        <w:rPr>
          <w:rFonts w:eastAsia="Times New Roman"/>
          <w:i/>
        </w:rPr>
        <w:t>Выпускник научится</w:t>
      </w:r>
      <w:r w:rsidRPr="00257E4E">
        <w:rPr>
          <w:rFonts w:eastAsia="Times New Roman"/>
          <w:i/>
          <w:u w:val="single"/>
        </w:rPr>
        <w:t>: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426" w:firstLine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определять по графикам и использовать для решения прикладных за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426"/>
        <w:jc w:val="both"/>
        <w:rPr>
          <w:rFonts w:eastAsia="Times New Roman"/>
        </w:rPr>
      </w:pPr>
      <w:r w:rsidRPr="00257E4E">
        <w:rPr>
          <w:rFonts w:eastAsia="Times New Roman"/>
        </w:rPr>
        <w:t>дач свойства реальных процессов и зависимостей (наибольшие и наименьшие значения, промежутки возрастания и убывания, промежутки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знакопостоянства, асимптоты, период и т. п.), интерпретировать свойства в контексте конкретной практической ситуации;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eastAsia="Times New Roman"/>
          <w:u w:val="single"/>
        </w:rPr>
      </w:pPr>
      <w:r w:rsidRPr="00257E4E">
        <w:rPr>
          <w:rFonts w:eastAsia="Times New Roman"/>
          <w:u w:val="single"/>
        </w:rPr>
        <w:t>История и методы математики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993" w:hanging="142"/>
        <w:contextualSpacing/>
        <w:jc w:val="both"/>
        <w:rPr>
          <w:rFonts w:eastAsia="Times New Roman"/>
          <w:i/>
          <w:u w:val="single"/>
        </w:rPr>
      </w:pPr>
      <w:r w:rsidRPr="00257E4E">
        <w:rPr>
          <w:rFonts w:eastAsia="Times New Roman"/>
          <w:i/>
        </w:rPr>
        <w:t>Выпускник научится</w:t>
      </w:r>
      <w:r w:rsidRPr="00257E4E">
        <w:rPr>
          <w:rFonts w:eastAsia="Times New Roman"/>
          <w:i/>
          <w:u w:val="single"/>
        </w:rPr>
        <w:t>: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Описывать отдельные выдающиеся результаты, полученные в ходе раз-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вития математики как науки;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знать примеры математических открытий и их авторов в связи с отечественной и всемирной историей; представлять вклад выдающихся математиков в развитие математики и иных научных областей;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понимать роль математики в развитии России;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применять известные методы при решении стандартных и нестандартных математических задач; использовать основные методы доказательства, проводить доказательство и выполнять опровержение;</w:t>
      </w:r>
    </w:p>
    <w:p w:rsidR="00A30A07" w:rsidRPr="00257E4E" w:rsidRDefault="00A30A07" w:rsidP="00A30A07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замечать и характеризовать математические закономерности в окружающей действительности и на их основе характеризовать красоту и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совершенство окружающего мира, а также произведений искусства;</w:t>
      </w:r>
    </w:p>
    <w:p w:rsidR="00A30A07" w:rsidRPr="00257E4E" w:rsidRDefault="00A30A07" w:rsidP="00102EF1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применять простейшие программные средства</w:t>
      </w:r>
      <w:r>
        <w:rPr>
          <w:rFonts w:eastAsia="Times New Roman"/>
        </w:rPr>
        <w:t xml:space="preserve"> и электронно-ком</w:t>
      </w:r>
      <w:r w:rsidRPr="00257E4E">
        <w:rPr>
          <w:rFonts w:eastAsia="Times New Roman"/>
        </w:rPr>
        <w:t>муникационные системы при решении математических задач.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  <w:b/>
          <w:i/>
        </w:rPr>
      </w:pPr>
      <w:r w:rsidRPr="00257E4E">
        <w:rPr>
          <w:rFonts w:eastAsia="Times New Roman"/>
          <w:b/>
          <w:i/>
        </w:rPr>
        <w:t>Выпускник научится: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  <w:i/>
        </w:rPr>
      </w:pPr>
      <w:r w:rsidRPr="00257E4E">
        <w:rPr>
          <w:rFonts w:eastAsia="Times New Roman"/>
          <w:b/>
          <w:i/>
        </w:rPr>
        <w:t xml:space="preserve">         Геометрия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оперировать понятиями: </w:t>
      </w:r>
      <w:r>
        <w:rPr>
          <w:rFonts w:eastAsia="Times New Roman"/>
        </w:rPr>
        <w:t>точка, прямая, плоскость, парал</w:t>
      </w:r>
      <w:r w:rsidRPr="00257E4E">
        <w:rPr>
          <w:rFonts w:eastAsia="Times New Roman"/>
        </w:rPr>
        <w:t>лельность и перпендикулярность прямых и плоскостей;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распознавать основные виды мно</w:t>
      </w:r>
      <w:r>
        <w:rPr>
          <w:rFonts w:eastAsia="Times New Roman"/>
        </w:rPr>
        <w:t>гогранников (призма, пира</w:t>
      </w:r>
      <w:r w:rsidRPr="00257E4E">
        <w:rPr>
          <w:rFonts w:eastAsia="Times New Roman"/>
        </w:rPr>
        <w:t>мида, прямоугольный параллелепипед,</w:t>
      </w:r>
      <w:r>
        <w:rPr>
          <w:rFonts w:eastAsia="Times New Roman"/>
        </w:rPr>
        <w:t xml:space="preserve"> куб), владеть стандартной клас</w:t>
      </w:r>
      <w:r w:rsidRPr="00257E4E">
        <w:rPr>
          <w:rFonts w:eastAsia="Times New Roman"/>
        </w:rPr>
        <w:t>сификацией пространственных фигур (пирамиды, призмы, параллелепипеды );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изображать изучаемые фиг</w:t>
      </w:r>
      <w:r>
        <w:rPr>
          <w:rFonts w:eastAsia="Times New Roman"/>
        </w:rPr>
        <w:t>уры от руки и с применением про</w:t>
      </w:r>
      <w:r w:rsidRPr="00257E4E">
        <w:rPr>
          <w:rFonts w:eastAsia="Times New Roman"/>
        </w:rPr>
        <w:t>стых чертёжных инструментов;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 описывать взаимное расположение прямых и плоскостей в пространстве;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применять теорему Пифаго</w:t>
      </w:r>
      <w:r>
        <w:rPr>
          <w:rFonts w:eastAsia="Times New Roman"/>
        </w:rPr>
        <w:t>ра при вычислении элементов сте</w:t>
      </w:r>
      <w:r w:rsidRPr="00257E4E">
        <w:rPr>
          <w:rFonts w:eastAsia="Times New Roman"/>
        </w:rPr>
        <w:t>реометрических фигур;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находить   площад</w:t>
      </w:r>
      <w:r>
        <w:rPr>
          <w:rFonts w:eastAsia="Times New Roman"/>
        </w:rPr>
        <w:t>и поверхностей простейших много</w:t>
      </w:r>
      <w:r w:rsidRPr="00257E4E">
        <w:rPr>
          <w:rFonts w:eastAsia="Times New Roman"/>
        </w:rPr>
        <w:t xml:space="preserve">гранников,  </w:t>
      </w:r>
      <w:r>
        <w:rPr>
          <w:rFonts w:eastAsia="Times New Roman"/>
        </w:rPr>
        <w:t xml:space="preserve"> геометрических тел с применени</w:t>
      </w:r>
      <w:r w:rsidRPr="00257E4E">
        <w:rPr>
          <w:rFonts w:eastAsia="Times New Roman"/>
        </w:rPr>
        <w:t>ем формул;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вычислять расстояния и углы в пространстве;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применять геометрически</w:t>
      </w:r>
      <w:r>
        <w:rPr>
          <w:rFonts w:eastAsia="Times New Roman"/>
        </w:rPr>
        <w:t>е факты для решения задач, пред</w:t>
      </w:r>
      <w:r w:rsidRPr="00257E4E">
        <w:rPr>
          <w:rFonts w:eastAsia="Times New Roman"/>
        </w:rPr>
        <w:t>полагающих несколько ша</w:t>
      </w:r>
      <w:r>
        <w:rPr>
          <w:rFonts w:eastAsia="Times New Roman"/>
        </w:rPr>
        <w:t>гов решения, если условия приме</w:t>
      </w:r>
      <w:r w:rsidRPr="00257E4E">
        <w:rPr>
          <w:rFonts w:eastAsia="Times New Roman"/>
        </w:rPr>
        <w:t>нения заданы в явной форме;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решать задачи на нахождение геометрических величин по образцам или алгоритмам;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формулировать свойства и признаки фигур;</w:t>
      </w:r>
    </w:p>
    <w:p w:rsidR="00A30A07" w:rsidRPr="00257E4E" w:rsidRDefault="00A30A07" w:rsidP="00B92758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доказывать геометрические утверждения.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В повседневной жизни и при изучении других предметов:</w:t>
      </w:r>
    </w:p>
    <w:p w:rsidR="00A30A07" w:rsidRPr="00257E4E" w:rsidRDefault="00A30A07" w:rsidP="00B92758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соотносить абстрактные геометрические понятия и факты с реальными жизненными объектами и ситуациями;</w:t>
      </w:r>
    </w:p>
    <w:p w:rsidR="00A30A07" w:rsidRPr="00257E4E" w:rsidRDefault="00A30A07" w:rsidP="00B92758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свойства про</w:t>
      </w:r>
      <w:r>
        <w:rPr>
          <w:rFonts w:eastAsia="Times New Roman"/>
        </w:rPr>
        <w:t>странственных геометрических фи</w:t>
      </w:r>
      <w:r w:rsidRPr="00257E4E">
        <w:rPr>
          <w:rFonts w:eastAsia="Times New Roman"/>
        </w:rPr>
        <w:t>гур для решения типовых задач практического содержания;</w:t>
      </w:r>
    </w:p>
    <w:p w:rsidR="00A30A07" w:rsidRPr="00257E4E" w:rsidRDefault="00A30A07" w:rsidP="00B92758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соотносить площади поверх</w:t>
      </w:r>
      <w:r>
        <w:rPr>
          <w:rFonts w:eastAsia="Times New Roman"/>
        </w:rPr>
        <w:t>ностей тел одинаковой формы раз</w:t>
      </w:r>
      <w:r w:rsidRPr="00257E4E">
        <w:rPr>
          <w:rFonts w:eastAsia="Times New Roman"/>
        </w:rPr>
        <w:t>личного размера;</w:t>
      </w:r>
    </w:p>
    <w:p w:rsidR="00A30A07" w:rsidRPr="00257E4E" w:rsidRDefault="00A30A07" w:rsidP="00B92758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соотносить объёмы сосудов одинаковой формы различного размера;</w:t>
      </w:r>
    </w:p>
    <w:p w:rsidR="00A30A07" w:rsidRPr="00257E4E" w:rsidRDefault="00A30A07" w:rsidP="00102EF1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оценивать форму правильного многогранника после спилов, срезов и т. п. </w:t>
      </w:r>
      <w:r w:rsidRPr="00257E4E">
        <w:rPr>
          <w:rFonts w:eastAsia="Times New Roman"/>
        </w:rPr>
        <w:lastRenderedPageBreak/>
        <w:t>(определять количество вершин, рёбер и граней полученных многогранников);</w:t>
      </w:r>
    </w:p>
    <w:p w:rsidR="00A30A07" w:rsidRPr="00257E4E" w:rsidRDefault="00A30A07" w:rsidP="00102EF1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использовать свойства геометрических фигур для решения задач практического характера и задач из других областей знаний.</w:t>
      </w:r>
    </w:p>
    <w:p w:rsidR="00A30A07" w:rsidRPr="00257E4E" w:rsidRDefault="00A30A07" w:rsidP="00A30A07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История и методы математики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Описывать отдельные выдающиеся результаты, полученные в ходе развития математики как науки;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знать примеры математических открытий и их авторов в связи с отечественной и всемирной историей; представлять вклад выдающихся математиков в развитие математики и иных научных областей;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понимать роль математики в развитии России;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применять известные методы при решении стандартных и нестандартных математических задач; использовать основ¬ные методы доказательства, проводить доказательство и выполнять опровержение;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>замечать и характеризовать математические закономерности в окружающей действител</w:t>
      </w:r>
      <w:r>
        <w:rPr>
          <w:rFonts w:eastAsia="Times New Roman"/>
        </w:rPr>
        <w:t>ьности и на их основе характери</w:t>
      </w:r>
      <w:r w:rsidRPr="00257E4E">
        <w:rPr>
          <w:rFonts w:eastAsia="Times New Roman"/>
        </w:rPr>
        <w:t>зовать красоту и совер</w:t>
      </w:r>
      <w:r>
        <w:rPr>
          <w:rFonts w:eastAsia="Times New Roman"/>
        </w:rPr>
        <w:t>шенство окружающего мира, а так</w:t>
      </w:r>
      <w:r w:rsidRPr="00257E4E">
        <w:rPr>
          <w:rFonts w:eastAsia="Times New Roman"/>
        </w:rPr>
        <w:t>же произведений искусства;</w:t>
      </w:r>
    </w:p>
    <w:p w:rsidR="00A30A07" w:rsidRPr="00257E4E" w:rsidRDefault="00A30A07" w:rsidP="00102EF1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257E4E">
        <w:rPr>
          <w:rFonts w:eastAsia="Times New Roman"/>
        </w:rPr>
        <w:t xml:space="preserve">применять простейшие </w:t>
      </w:r>
      <w:r>
        <w:rPr>
          <w:rFonts w:eastAsia="Times New Roman"/>
        </w:rPr>
        <w:t>программные средства и электрон</w:t>
      </w:r>
      <w:r w:rsidRPr="00257E4E">
        <w:rPr>
          <w:rFonts w:eastAsia="Times New Roman"/>
        </w:rPr>
        <w:t>но-коммуникационные</w:t>
      </w:r>
      <w:r>
        <w:rPr>
          <w:rFonts w:eastAsia="Times New Roman"/>
        </w:rPr>
        <w:t xml:space="preserve"> системы при решении математиче</w:t>
      </w:r>
      <w:r w:rsidRPr="00257E4E">
        <w:rPr>
          <w:rFonts w:eastAsia="Times New Roman"/>
        </w:rPr>
        <w:t>ских задач.</w:t>
      </w:r>
    </w:p>
    <w:p w:rsidR="0086689C" w:rsidRDefault="0086689C" w:rsidP="00A30A07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0A33" w:rsidRDefault="00080A33" w:rsidP="0086689C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E1671" w:rsidRDefault="00FE1671" w:rsidP="00FE1671">
      <w:pPr>
        <w:ind w:left="927"/>
        <w:jc w:val="both"/>
        <w:rPr>
          <w:b/>
        </w:rPr>
      </w:pPr>
      <w:r w:rsidRPr="00F746AC">
        <w:rPr>
          <w:b/>
        </w:rPr>
        <w:t>Содержание тем учебного предмета</w:t>
      </w:r>
      <w:r>
        <w:rPr>
          <w:b/>
        </w:rPr>
        <w:t>:  алгебра</w:t>
      </w:r>
    </w:p>
    <w:p w:rsidR="00080A33" w:rsidRPr="002C3F98" w:rsidRDefault="00080A33" w:rsidP="00FE16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6689C" w:rsidRPr="002C3F98" w:rsidRDefault="0086689C" w:rsidP="0086689C">
      <w:pPr>
        <w:contextualSpacing/>
        <w:rPr>
          <w:rFonts w:eastAsia="Times New Roman"/>
        </w:rPr>
      </w:pPr>
      <w:r w:rsidRPr="00FE1671">
        <w:rPr>
          <w:rFonts w:eastAsia="Times New Roman"/>
          <w:b/>
        </w:rPr>
        <w:t xml:space="preserve">Повторение </w:t>
      </w:r>
      <w:r w:rsidRPr="002C3F98">
        <w:rPr>
          <w:rFonts w:eastAsia="Times New Roman"/>
        </w:rPr>
        <w:t>курса алгебры 7-9 классов(11ч)</w:t>
      </w:r>
    </w:p>
    <w:p w:rsidR="0086689C" w:rsidRPr="002C3F98" w:rsidRDefault="0086689C" w:rsidP="0086689C">
      <w:pPr>
        <w:spacing w:before="120" w:after="120"/>
        <w:contextualSpacing/>
        <w:rPr>
          <w:rFonts w:eastAsia="Times New Roman"/>
        </w:rPr>
      </w:pPr>
      <w:r w:rsidRPr="002C3F98">
        <w:rPr>
          <w:rFonts w:eastAsia="Times New Roman"/>
        </w:rPr>
        <w:t>Повторение, обобщение и систематизация знаний, умений и навыков за курс алгебры 7-9  классов.</w:t>
      </w:r>
    </w:p>
    <w:p w:rsidR="0086689C" w:rsidRPr="002C3F98" w:rsidRDefault="0086689C" w:rsidP="0086689C">
      <w:pPr>
        <w:spacing w:before="120" w:after="120"/>
        <w:contextualSpacing/>
        <w:rPr>
          <w:rFonts w:eastAsia="Times New Roman"/>
        </w:rPr>
      </w:pPr>
    </w:p>
    <w:p w:rsidR="0086689C" w:rsidRPr="00FE1671" w:rsidRDefault="0086689C" w:rsidP="0086689C">
      <w:pPr>
        <w:contextualSpacing/>
        <w:rPr>
          <w:rFonts w:eastAsia="Times New Roman"/>
          <w:b/>
        </w:rPr>
      </w:pPr>
      <w:r w:rsidRPr="00FE1671">
        <w:rPr>
          <w:rFonts w:eastAsia="Times New Roman"/>
          <w:b/>
        </w:rPr>
        <w:t>Степень</w:t>
      </w:r>
      <w:r w:rsidR="009B3D1D" w:rsidRPr="00FE1671">
        <w:rPr>
          <w:rFonts w:eastAsia="Times New Roman"/>
          <w:b/>
        </w:rPr>
        <w:t xml:space="preserve"> </w:t>
      </w:r>
      <w:r w:rsidR="002C3F98" w:rsidRPr="00FE1671">
        <w:rPr>
          <w:rFonts w:eastAsia="Times New Roman"/>
          <w:b/>
        </w:rPr>
        <w:t>с действительным показателем (10</w:t>
      </w:r>
      <w:r w:rsidRPr="00FE1671">
        <w:rPr>
          <w:rFonts w:eastAsia="Times New Roman"/>
          <w:b/>
        </w:rPr>
        <w:t>ч)</w:t>
      </w:r>
    </w:p>
    <w:p w:rsidR="0086689C" w:rsidRPr="002C3F98" w:rsidRDefault="0086689C" w:rsidP="0086689C">
      <w:pPr>
        <w:shd w:val="clear" w:color="auto" w:fill="FFFFFF"/>
        <w:spacing w:before="192"/>
        <w:ind w:right="24" w:firstLine="360"/>
        <w:jc w:val="both"/>
        <w:rPr>
          <w:rFonts w:eastAsia="Times New Roman"/>
          <w:color w:val="000000"/>
          <w:spacing w:val="4"/>
        </w:rPr>
      </w:pPr>
      <w:r w:rsidRPr="002C3F98">
        <w:rPr>
          <w:rFonts w:eastAsia="Times New Roman"/>
          <w:color w:val="000000"/>
          <w:spacing w:val="1"/>
        </w:rPr>
        <w:t xml:space="preserve">Данная тема связывает курс математики </w:t>
      </w:r>
      <w:r w:rsidRPr="002C3F98">
        <w:rPr>
          <w:rFonts w:eastAsia="Times New Roman"/>
          <w:color w:val="000000"/>
          <w:spacing w:val="1"/>
          <w:lang w:val="en-US"/>
        </w:rPr>
        <w:t>VII</w:t>
      </w:r>
      <w:r w:rsidRPr="002C3F98">
        <w:rPr>
          <w:rFonts w:eastAsia="Times New Roman"/>
          <w:color w:val="000000"/>
          <w:spacing w:val="1"/>
        </w:rPr>
        <w:t xml:space="preserve"> – </w:t>
      </w:r>
      <w:r w:rsidRPr="002C3F98">
        <w:rPr>
          <w:rFonts w:eastAsia="Times New Roman"/>
          <w:color w:val="000000"/>
          <w:spacing w:val="1"/>
          <w:lang w:val="en-US"/>
        </w:rPr>
        <w:t>IX</w:t>
      </w:r>
      <w:r w:rsidRPr="002C3F98">
        <w:rPr>
          <w:rFonts w:eastAsia="Times New Roman"/>
          <w:color w:val="000000"/>
          <w:spacing w:val="1"/>
        </w:rPr>
        <w:t xml:space="preserve"> классов с кур</w:t>
      </w:r>
      <w:r w:rsidRPr="002C3F98">
        <w:rPr>
          <w:rFonts w:eastAsia="Times New Roman"/>
          <w:color w:val="000000"/>
          <w:spacing w:val="1"/>
        </w:rPr>
        <w:softHyphen/>
      </w:r>
      <w:r w:rsidRPr="002C3F98">
        <w:rPr>
          <w:rFonts w:eastAsia="Times New Roman"/>
          <w:color w:val="000000"/>
          <w:spacing w:val="3"/>
        </w:rPr>
        <w:t xml:space="preserve">сом алгебры и начал анализа </w:t>
      </w:r>
      <w:r w:rsidRPr="002C3F98">
        <w:rPr>
          <w:rFonts w:eastAsia="Times New Roman"/>
          <w:color w:val="000000"/>
          <w:spacing w:val="3"/>
          <w:lang w:val="en-US"/>
        </w:rPr>
        <w:t>X</w:t>
      </w:r>
      <w:r w:rsidRPr="002C3F98">
        <w:rPr>
          <w:rFonts w:eastAsia="Times New Roman"/>
          <w:color w:val="000000"/>
          <w:spacing w:val="3"/>
        </w:rPr>
        <w:t xml:space="preserve"> класса. Изучение темы направлено на закрепле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 xml:space="preserve">ние ранее приобретенных умений выполнять действия с действительными числами, выполнять простейшие преобразования иррациональных </w:t>
      </w:r>
      <w:r w:rsidRPr="002C3F98">
        <w:rPr>
          <w:rFonts w:eastAsia="Times New Roman"/>
          <w:color w:val="000000"/>
          <w:spacing w:val="3"/>
        </w:rPr>
        <w:t>выражений, находить сумму бесконечно убывающей геометрической прогрессии разными способами</w:t>
      </w:r>
      <w:r w:rsidRPr="002C3F98">
        <w:rPr>
          <w:rFonts w:eastAsia="Times New Roman"/>
          <w:color w:val="000000"/>
          <w:spacing w:val="2"/>
        </w:rPr>
        <w:t>. Формирование умений выполнять тождественные преобразо</w:t>
      </w:r>
      <w:r w:rsidRPr="002C3F98">
        <w:rPr>
          <w:rFonts w:eastAsia="Times New Roman"/>
          <w:color w:val="000000"/>
          <w:spacing w:val="2"/>
        </w:rPr>
        <w:softHyphen/>
      </w:r>
      <w:r w:rsidRPr="002C3F98">
        <w:rPr>
          <w:rFonts w:eastAsia="Times New Roman"/>
          <w:color w:val="000000"/>
          <w:spacing w:val="3"/>
        </w:rPr>
        <w:t xml:space="preserve">вания, содержащие степень с действительным и рациональным показателем распределено по всему курсу алгебры </w:t>
      </w:r>
      <w:r w:rsidRPr="002C3F98">
        <w:rPr>
          <w:rFonts w:eastAsia="Times New Roman"/>
          <w:color w:val="000000"/>
          <w:spacing w:val="3"/>
          <w:lang w:val="en-US"/>
        </w:rPr>
        <w:t>X</w:t>
      </w:r>
      <w:r w:rsidRPr="002C3F98">
        <w:rPr>
          <w:rFonts w:eastAsia="Times New Roman"/>
          <w:color w:val="000000"/>
          <w:spacing w:val="3"/>
        </w:rPr>
        <w:t xml:space="preserve"> </w:t>
      </w:r>
      <w:r w:rsidRPr="002C3F98">
        <w:rPr>
          <w:rFonts w:eastAsia="Times New Roman"/>
          <w:color w:val="000000"/>
          <w:spacing w:val="4"/>
        </w:rPr>
        <w:t xml:space="preserve">класса. В данной теме должны быть систематизированы и </w:t>
      </w:r>
      <w:r w:rsidRPr="002C3F98">
        <w:rPr>
          <w:rFonts w:eastAsia="Times New Roman"/>
          <w:color w:val="000000"/>
          <w:spacing w:val="3"/>
        </w:rPr>
        <w:t>обобщены сведения о преобразовании выражений</w:t>
      </w:r>
      <w:r w:rsidRPr="002C3F98">
        <w:rPr>
          <w:rFonts w:eastAsia="Times New Roman"/>
          <w:color w:val="000000"/>
          <w:spacing w:val="2"/>
        </w:rPr>
        <w:t xml:space="preserve">, полученные учащимися в курсе </w:t>
      </w:r>
      <w:r w:rsidRPr="002C3F98">
        <w:rPr>
          <w:rFonts w:eastAsia="Times New Roman"/>
          <w:color w:val="000000"/>
          <w:spacing w:val="4"/>
        </w:rPr>
        <w:t xml:space="preserve">математики </w:t>
      </w:r>
      <w:r w:rsidRPr="002C3F98">
        <w:rPr>
          <w:rFonts w:eastAsia="Times New Roman"/>
          <w:color w:val="000000"/>
          <w:spacing w:val="4"/>
          <w:lang w:val="en-US"/>
        </w:rPr>
        <w:t>VII</w:t>
      </w:r>
      <w:r w:rsidRPr="002C3F98">
        <w:rPr>
          <w:rFonts w:eastAsia="Times New Roman"/>
          <w:color w:val="000000"/>
          <w:spacing w:val="4"/>
        </w:rPr>
        <w:t xml:space="preserve"> - </w:t>
      </w:r>
      <w:r w:rsidRPr="002C3F98">
        <w:rPr>
          <w:rFonts w:eastAsia="Times New Roman"/>
          <w:color w:val="000000"/>
          <w:spacing w:val="4"/>
          <w:lang w:val="en-US"/>
        </w:rPr>
        <w:t>IX</w:t>
      </w:r>
      <w:r w:rsidRPr="002C3F98">
        <w:rPr>
          <w:rFonts w:eastAsia="Times New Roman"/>
          <w:color w:val="000000"/>
          <w:spacing w:val="4"/>
        </w:rPr>
        <w:t xml:space="preserve"> классов.</w:t>
      </w:r>
    </w:p>
    <w:p w:rsidR="0086689C" w:rsidRPr="00FE1671" w:rsidRDefault="002C3F98" w:rsidP="0086689C">
      <w:pPr>
        <w:shd w:val="clear" w:color="auto" w:fill="FFFFFF"/>
        <w:spacing w:before="192"/>
        <w:ind w:right="24" w:firstLine="360"/>
        <w:jc w:val="both"/>
        <w:rPr>
          <w:rFonts w:eastAsia="Times New Roman"/>
          <w:b/>
          <w:color w:val="000000"/>
          <w:spacing w:val="4"/>
        </w:rPr>
      </w:pPr>
      <w:r w:rsidRPr="00FE1671">
        <w:rPr>
          <w:rFonts w:eastAsia="Times New Roman"/>
          <w:b/>
        </w:rPr>
        <w:t>Степенная функция(12</w:t>
      </w:r>
      <w:r w:rsidR="0086689C" w:rsidRPr="00FE1671">
        <w:rPr>
          <w:rFonts w:eastAsia="Times New Roman"/>
          <w:b/>
        </w:rPr>
        <w:t>ч)</w:t>
      </w:r>
    </w:p>
    <w:p w:rsidR="0086689C" w:rsidRPr="002C3F98" w:rsidRDefault="0086689C" w:rsidP="0086689C">
      <w:pPr>
        <w:shd w:val="clear" w:color="auto" w:fill="FFFFFF"/>
        <w:spacing w:before="192"/>
        <w:ind w:right="24" w:firstLine="360"/>
        <w:jc w:val="both"/>
        <w:rPr>
          <w:rFonts w:eastAsia="Times New Roman"/>
          <w:color w:val="000000"/>
          <w:spacing w:val="4"/>
        </w:rPr>
      </w:pPr>
      <w:r w:rsidRPr="002C3F98">
        <w:rPr>
          <w:rFonts w:eastAsia="Times New Roman"/>
          <w:color w:val="000000"/>
          <w:spacing w:val="3"/>
        </w:rPr>
        <w:t>Данная тема является важным этапом в обеспечении сис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2"/>
        </w:rPr>
        <w:t xml:space="preserve">тематической функциональной подготовки учащихся. Здесь конкретизируются </w:t>
      </w:r>
      <w:r w:rsidRPr="002C3F98">
        <w:rPr>
          <w:rFonts w:eastAsia="Times New Roman"/>
          <w:color w:val="000000"/>
          <w:spacing w:val="3"/>
        </w:rPr>
        <w:t xml:space="preserve">понятия «функция», «аргумент», «область определения </w:t>
      </w:r>
      <w:r w:rsidRPr="002C3F98">
        <w:rPr>
          <w:rFonts w:eastAsia="Times New Roman"/>
          <w:color w:val="000000"/>
          <w:spacing w:val="5"/>
        </w:rPr>
        <w:t>функции», «график функции». Функция трактуется как зависи</w:t>
      </w:r>
      <w:r w:rsidRPr="002C3F98">
        <w:rPr>
          <w:rFonts w:eastAsia="Times New Roman"/>
          <w:color w:val="000000"/>
          <w:spacing w:val="5"/>
        </w:rPr>
        <w:softHyphen/>
      </w:r>
      <w:r w:rsidRPr="002C3F98">
        <w:rPr>
          <w:rFonts w:eastAsia="Times New Roman"/>
          <w:color w:val="000000"/>
          <w:spacing w:val="1"/>
        </w:rPr>
        <w:t xml:space="preserve">мость одной переменной от другой. Учащиеся получают </w:t>
      </w:r>
      <w:r w:rsidRPr="002C3F98">
        <w:rPr>
          <w:rFonts w:eastAsia="Times New Roman"/>
          <w:color w:val="000000"/>
          <w:spacing w:val="2"/>
        </w:rPr>
        <w:t xml:space="preserve">представление о способах задания степенной функции. </w:t>
      </w:r>
      <w:r w:rsidRPr="002C3F98">
        <w:rPr>
          <w:rFonts w:eastAsia="Times New Roman"/>
          <w:color w:val="000000"/>
          <w:spacing w:val="3"/>
        </w:rPr>
        <w:t>В данной теме продолжается работа по формированию у уча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щихся умения находить по формуле значение функции по из</w:t>
      </w:r>
      <w:r w:rsidRPr="002C3F98">
        <w:rPr>
          <w:rFonts w:eastAsia="Times New Roman"/>
          <w:color w:val="000000"/>
          <w:spacing w:val="4"/>
        </w:rPr>
        <w:softHyphen/>
      </w:r>
      <w:r w:rsidRPr="002C3F98">
        <w:rPr>
          <w:rFonts w:eastAsia="Times New Roman"/>
          <w:color w:val="000000"/>
          <w:spacing w:val="3"/>
        </w:rPr>
        <w:t>вестному значению аргумента, выполнять то же задание по гра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1"/>
        </w:rPr>
        <w:t xml:space="preserve">фику и решать обратную задачу по формуле и по графику. </w:t>
      </w:r>
      <w:r w:rsidRPr="002C3F98">
        <w:rPr>
          <w:rFonts w:eastAsia="Times New Roman"/>
          <w:color w:val="000000"/>
          <w:spacing w:val="7"/>
        </w:rPr>
        <w:t xml:space="preserve">Функциональные понятия получают свою конкретизацию </w:t>
      </w:r>
      <w:r w:rsidRPr="002C3F98">
        <w:rPr>
          <w:rFonts w:eastAsia="Times New Roman"/>
          <w:color w:val="000000"/>
          <w:spacing w:val="3"/>
        </w:rPr>
        <w:t>при анализе графиков степенных функций</w:t>
      </w:r>
      <w:r w:rsidRPr="002C3F98">
        <w:rPr>
          <w:rFonts w:eastAsia="Times New Roman"/>
          <w:color w:val="000000"/>
          <w:spacing w:val="5"/>
        </w:rPr>
        <w:t>. Учащиеся должны уметь читать графики, знать их расположение в системе координат в зависимости от показателя</w:t>
      </w:r>
      <w:r w:rsidRPr="002C3F98">
        <w:rPr>
          <w:rFonts w:eastAsia="Times New Roman"/>
          <w:iCs/>
          <w:color w:val="000000"/>
          <w:spacing w:val="-2"/>
        </w:rPr>
        <w:t xml:space="preserve">. </w:t>
      </w:r>
      <w:r w:rsidRPr="002C3F98">
        <w:rPr>
          <w:rFonts w:eastAsia="Times New Roman"/>
          <w:color w:val="000000"/>
          <w:spacing w:val="2"/>
        </w:rPr>
        <w:t>Рассматриваются в</w:t>
      </w:r>
      <w:r w:rsidRPr="002C3F98">
        <w:rPr>
          <w:rFonts w:eastAsia="Times New Roman"/>
        </w:rPr>
        <w:t xml:space="preserve">заимно обратные функции, сложная функция, дробно-линейная функция, равносильные уравнения и неравенства, иррациональные уравнения и иррациональные неравенства.  </w:t>
      </w:r>
      <w:r w:rsidRPr="002C3F98">
        <w:rPr>
          <w:rFonts w:eastAsia="Times New Roman"/>
          <w:color w:val="000000"/>
          <w:spacing w:val="4"/>
        </w:rPr>
        <w:t xml:space="preserve">Формирование всех функциональных понятий и выработка </w:t>
      </w:r>
      <w:r w:rsidRPr="002C3F98">
        <w:rPr>
          <w:rFonts w:eastAsia="Times New Roman"/>
          <w:color w:val="000000"/>
          <w:spacing w:val="3"/>
        </w:rPr>
        <w:t>соответствующих навыков, а также изучение конкретных функ</w:t>
      </w:r>
      <w:r w:rsidRPr="002C3F98">
        <w:rPr>
          <w:rFonts w:eastAsia="Times New Roman"/>
          <w:color w:val="000000"/>
          <w:spacing w:val="3"/>
        </w:rPr>
        <w:softHyphen/>
        <w:t>ций сопровождается рассмотрением примеров реальных зависи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2"/>
        </w:rPr>
        <w:t>мостей между величинами, что способствует усилению приклад</w:t>
      </w:r>
      <w:r w:rsidRPr="002C3F98">
        <w:rPr>
          <w:rFonts w:eastAsia="Times New Roman"/>
          <w:color w:val="000000"/>
          <w:spacing w:val="2"/>
        </w:rPr>
        <w:softHyphen/>
        <w:t>ной направленности курса алгебры.</w:t>
      </w:r>
    </w:p>
    <w:p w:rsidR="0086689C" w:rsidRPr="00FE1671" w:rsidRDefault="0086689C" w:rsidP="0086689C">
      <w:pPr>
        <w:contextualSpacing/>
        <w:rPr>
          <w:rFonts w:eastAsia="Times New Roman"/>
          <w:b/>
        </w:rPr>
      </w:pPr>
      <w:r w:rsidRPr="00FE1671">
        <w:rPr>
          <w:rFonts w:eastAsia="Times New Roman"/>
          <w:b/>
        </w:rPr>
        <w:lastRenderedPageBreak/>
        <w:t>Показательная функция (11ч)</w:t>
      </w:r>
    </w:p>
    <w:p w:rsidR="0086689C" w:rsidRPr="002C3F98" w:rsidRDefault="0086689C" w:rsidP="0086689C">
      <w:pPr>
        <w:shd w:val="clear" w:color="auto" w:fill="FFFFFF"/>
        <w:spacing w:before="211"/>
        <w:ind w:right="38" w:firstLine="360"/>
        <w:jc w:val="both"/>
        <w:rPr>
          <w:rFonts w:eastAsia="Times New Roman"/>
        </w:rPr>
      </w:pPr>
      <w:r w:rsidRPr="002C3F98">
        <w:rPr>
          <w:rFonts w:eastAsia="Times New Roman"/>
          <w:color w:val="000000"/>
          <w:spacing w:val="4"/>
        </w:rPr>
        <w:t xml:space="preserve">Данная тема играет фундаментальную роль в формировании </w:t>
      </w:r>
      <w:r w:rsidRPr="002C3F98">
        <w:rPr>
          <w:rFonts w:eastAsia="Times New Roman"/>
          <w:color w:val="000000"/>
          <w:spacing w:val="3"/>
        </w:rPr>
        <w:t>умения решать показательные уравнения и неравенства, выполнять тождественные преобразования алгебраиче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ских выражений. Ее изучение начинается с введения понятий показательной функции</w:t>
      </w:r>
      <w:r w:rsidRPr="002C3F98">
        <w:rPr>
          <w:rFonts w:eastAsia="Times New Roman"/>
          <w:color w:val="000000"/>
          <w:spacing w:val="2"/>
        </w:rPr>
        <w:t xml:space="preserve">, её свойств и графика. </w:t>
      </w:r>
      <w:r w:rsidRPr="002C3F98">
        <w:rPr>
          <w:rFonts w:eastAsia="Times New Roman"/>
          <w:color w:val="000000"/>
        </w:rPr>
        <w:t>Основное место в этой теме занимают алгоритмы решения показательных уравнений различных видов их систем и смешанных систем</w:t>
      </w:r>
      <w:r w:rsidRPr="002C3F98">
        <w:rPr>
          <w:rFonts w:eastAsia="Times New Roman"/>
          <w:color w:val="000000"/>
          <w:spacing w:val="5"/>
        </w:rPr>
        <w:t xml:space="preserve">. </w:t>
      </w:r>
      <w:r w:rsidRPr="002C3F98">
        <w:rPr>
          <w:rFonts w:eastAsia="Times New Roman"/>
          <w:color w:val="000000"/>
          <w:spacing w:val="2"/>
        </w:rPr>
        <w:t>Действия сло</w:t>
      </w:r>
      <w:r w:rsidRPr="002C3F98">
        <w:rPr>
          <w:rFonts w:eastAsia="Times New Roman"/>
          <w:color w:val="000000"/>
          <w:spacing w:val="2"/>
        </w:rPr>
        <w:softHyphen/>
      </w:r>
      <w:r w:rsidRPr="002C3F98">
        <w:rPr>
          <w:rFonts w:eastAsia="Times New Roman"/>
          <w:color w:val="000000"/>
          <w:spacing w:val="3"/>
        </w:rPr>
        <w:t>жения, вычитания и умножения показательных выражений выступают как со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9"/>
        </w:rPr>
        <w:t xml:space="preserve">ставной компонент в заданиях на преобразование целых </w:t>
      </w:r>
      <w:r w:rsidRPr="002C3F98">
        <w:rPr>
          <w:rFonts w:eastAsia="Times New Roman"/>
          <w:color w:val="000000"/>
          <w:spacing w:val="2"/>
        </w:rPr>
        <w:t>выражений. Поэтому нецелесообразно переходить к комбиниро</w:t>
      </w:r>
      <w:r w:rsidRPr="002C3F98">
        <w:rPr>
          <w:rFonts w:eastAsia="Times New Roman"/>
          <w:color w:val="000000"/>
          <w:spacing w:val="2"/>
        </w:rPr>
        <w:softHyphen/>
        <w:t>ванным заданиям прежде, чем усвоены основные алгоритмы.</w:t>
      </w:r>
    </w:p>
    <w:p w:rsidR="0086689C" w:rsidRPr="002C3F98" w:rsidRDefault="0086689C" w:rsidP="0086689C">
      <w:pPr>
        <w:shd w:val="clear" w:color="auto" w:fill="FFFFFF"/>
        <w:ind w:left="5" w:right="34" w:firstLine="360"/>
        <w:jc w:val="both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  <w:spacing w:val="7"/>
        </w:rPr>
        <w:t>Учащиеся встречаются с примерами использования рас</w:t>
      </w:r>
      <w:r w:rsidRPr="002C3F98">
        <w:rPr>
          <w:rFonts w:eastAsia="Times New Roman"/>
          <w:color w:val="000000"/>
          <w:spacing w:val="7"/>
        </w:rPr>
        <w:softHyphen/>
      </w:r>
      <w:r w:rsidRPr="002C3F98">
        <w:rPr>
          <w:rFonts w:eastAsia="Times New Roman"/>
          <w:color w:val="000000"/>
          <w:spacing w:val="6"/>
        </w:rPr>
        <w:t xml:space="preserve">сматриваемых преобразований при решении различных задач, </w:t>
      </w:r>
      <w:r w:rsidRPr="002C3F98">
        <w:rPr>
          <w:rFonts w:eastAsia="Times New Roman"/>
          <w:color w:val="000000"/>
          <w:spacing w:val="9"/>
        </w:rPr>
        <w:t>прежде всего при решении уравнений, доказательстве тож</w:t>
      </w:r>
      <w:r w:rsidRPr="002C3F98">
        <w:rPr>
          <w:rFonts w:eastAsia="Times New Roman"/>
          <w:color w:val="000000"/>
          <w:spacing w:val="9"/>
        </w:rPr>
        <w:softHyphen/>
      </w:r>
      <w:r w:rsidRPr="002C3F98">
        <w:rPr>
          <w:rFonts w:eastAsia="Times New Roman"/>
          <w:color w:val="000000"/>
        </w:rPr>
        <w:t>деств.</w:t>
      </w:r>
    </w:p>
    <w:p w:rsidR="0086689C" w:rsidRPr="00FE1671" w:rsidRDefault="0086689C" w:rsidP="0086689C">
      <w:pPr>
        <w:contextualSpacing/>
        <w:rPr>
          <w:rFonts w:eastAsia="Times New Roman"/>
          <w:b/>
        </w:rPr>
      </w:pPr>
      <w:r w:rsidRPr="00FE1671">
        <w:rPr>
          <w:rFonts w:eastAsia="Times New Roman"/>
          <w:b/>
        </w:rPr>
        <w:t>Логарифмическая функция (15ч)</w:t>
      </w:r>
    </w:p>
    <w:p w:rsidR="0086689C" w:rsidRPr="002C3F98" w:rsidRDefault="0086689C" w:rsidP="0086689C">
      <w:pPr>
        <w:shd w:val="clear" w:color="auto" w:fill="FFFFFF"/>
        <w:spacing w:before="211"/>
        <w:ind w:right="38" w:firstLine="360"/>
        <w:jc w:val="both"/>
        <w:rPr>
          <w:rFonts w:eastAsia="Times New Roman"/>
        </w:rPr>
      </w:pPr>
      <w:r w:rsidRPr="002C3F98">
        <w:rPr>
          <w:rFonts w:eastAsia="Times New Roman"/>
          <w:color w:val="000000"/>
          <w:spacing w:val="4"/>
        </w:rPr>
        <w:t xml:space="preserve">Данная тема играет фундаментальную роль в формировании </w:t>
      </w:r>
      <w:r w:rsidRPr="002C3F98">
        <w:rPr>
          <w:rFonts w:eastAsia="Times New Roman"/>
          <w:color w:val="000000"/>
          <w:spacing w:val="3"/>
        </w:rPr>
        <w:t>умения решать логарифмические уравнения и неравенства, выполнять тождественные преобразования алгебраиче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ских выражений в плане подготовки к ЕГЭ. Ее изучение начинается с введения понятий логарифмической функции</w:t>
      </w:r>
      <w:r w:rsidRPr="002C3F98">
        <w:rPr>
          <w:rFonts w:eastAsia="Times New Roman"/>
          <w:color w:val="000000"/>
          <w:spacing w:val="2"/>
        </w:rPr>
        <w:t xml:space="preserve">, её свойств и графика. </w:t>
      </w:r>
      <w:r w:rsidRPr="002C3F98">
        <w:rPr>
          <w:rFonts w:eastAsia="Times New Roman"/>
          <w:color w:val="000000"/>
        </w:rPr>
        <w:t>Основное место в этой теме занимают алгоритмы решения логарифмических уравнений различных видов их систем и смешанных систем</w:t>
      </w:r>
      <w:r w:rsidRPr="002C3F98">
        <w:rPr>
          <w:rFonts w:eastAsia="Times New Roman"/>
          <w:color w:val="000000"/>
          <w:spacing w:val="5"/>
        </w:rPr>
        <w:t xml:space="preserve">. </w:t>
      </w:r>
      <w:r w:rsidRPr="002C3F98">
        <w:rPr>
          <w:rFonts w:eastAsia="Times New Roman"/>
          <w:color w:val="000000"/>
          <w:spacing w:val="2"/>
        </w:rPr>
        <w:t>Действия сло</w:t>
      </w:r>
      <w:r w:rsidRPr="002C3F98">
        <w:rPr>
          <w:rFonts w:eastAsia="Times New Roman"/>
          <w:color w:val="000000"/>
          <w:spacing w:val="2"/>
        </w:rPr>
        <w:softHyphen/>
      </w:r>
      <w:r w:rsidRPr="002C3F98">
        <w:rPr>
          <w:rFonts w:eastAsia="Times New Roman"/>
          <w:color w:val="000000"/>
          <w:spacing w:val="3"/>
        </w:rPr>
        <w:t>жения, вычитания и умножения логарифмических выражений выступают как со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9"/>
        </w:rPr>
        <w:t xml:space="preserve">ставной компонент в заданиях на преобразование целых </w:t>
      </w:r>
      <w:r w:rsidRPr="002C3F98">
        <w:rPr>
          <w:rFonts w:eastAsia="Times New Roman"/>
          <w:color w:val="000000"/>
          <w:spacing w:val="2"/>
        </w:rPr>
        <w:t>выражений. Поэтому нецелесообразно переходить к комбиниро</w:t>
      </w:r>
      <w:r w:rsidRPr="002C3F98">
        <w:rPr>
          <w:rFonts w:eastAsia="Times New Roman"/>
          <w:color w:val="000000"/>
          <w:spacing w:val="2"/>
        </w:rPr>
        <w:softHyphen/>
        <w:t>ванным заданиям прежде, чем усвоены основные алгоритмы.</w:t>
      </w:r>
    </w:p>
    <w:p w:rsidR="0086689C" w:rsidRPr="002C3F98" w:rsidRDefault="0086689C" w:rsidP="0086689C">
      <w:pPr>
        <w:shd w:val="clear" w:color="auto" w:fill="FFFFFF"/>
        <w:ind w:left="5" w:right="34" w:firstLine="360"/>
        <w:jc w:val="both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  <w:spacing w:val="7"/>
        </w:rPr>
        <w:t>Учащиеся встречаются с примерами использования рас</w:t>
      </w:r>
      <w:r w:rsidRPr="002C3F98">
        <w:rPr>
          <w:rFonts w:eastAsia="Times New Roman"/>
          <w:color w:val="000000"/>
          <w:spacing w:val="7"/>
        </w:rPr>
        <w:softHyphen/>
      </w:r>
      <w:r w:rsidRPr="002C3F98">
        <w:rPr>
          <w:rFonts w:eastAsia="Times New Roman"/>
          <w:color w:val="000000"/>
          <w:spacing w:val="6"/>
        </w:rPr>
        <w:t xml:space="preserve">сматриваемых преобразований при решении различных задач, </w:t>
      </w:r>
      <w:r w:rsidRPr="002C3F98">
        <w:rPr>
          <w:rFonts w:eastAsia="Times New Roman"/>
          <w:color w:val="000000"/>
          <w:spacing w:val="9"/>
        </w:rPr>
        <w:t>прежде всего при решении уравнений и систем, доказательстве тож</w:t>
      </w:r>
      <w:r w:rsidRPr="002C3F98">
        <w:rPr>
          <w:rFonts w:eastAsia="Times New Roman"/>
          <w:color w:val="000000"/>
          <w:spacing w:val="9"/>
        </w:rPr>
        <w:softHyphen/>
      </w:r>
      <w:r w:rsidRPr="002C3F98">
        <w:rPr>
          <w:rFonts w:eastAsia="Times New Roman"/>
          <w:color w:val="000000"/>
        </w:rPr>
        <w:t>деств</w:t>
      </w:r>
    </w:p>
    <w:p w:rsidR="0086689C" w:rsidRPr="002C3F98" w:rsidRDefault="0086689C" w:rsidP="0086689C">
      <w:pPr>
        <w:shd w:val="clear" w:color="auto" w:fill="FFFFFF"/>
        <w:ind w:right="34"/>
        <w:jc w:val="both"/>
        <w:rPr>
          <w:rFonts w:eastAsia="Times New Roman"/>
        </w:rPr>
      </w:pPr>
    </w:p>
    <w:p w:rsidR="0086689C" w:rsidRPr="00FE1671" w:rsidRDefault="002C3F98" w:rsidP="0086689C">
      <w:pPr>
        <w:shd w:val="clear" w:color="auto" w:fill="FFFFFF"/>
        <w:ind w:right="34"/>
        <w:jc w:val="both"/>
        <w:rPr>
          <w:rFonts w:eastAsia="Times New Roman"/>
          <w:b/>
          <w:color w:val="000000"/>
        </w:rPr>
      </w:pPr>
      <w:r w:rsidRPr="00FE1671">
        <w:rPr>
          <w:rFonts w:eastAsia="Times New Roman"/>
          <w:b/>
        </w:rPr>
        <w:t>Тригонометрические формулы  (19</w:t>
      </w:r>
      <w:r w:rsidR="0086689C" w:rsidRPr="00FE1671">
        <w:rPr>
          <w:rFonts w:eastAsia="Times New Roman"/>
          <w:b/>
        </w:rPr>
        <w:t>ч)</w:t>
      </w:r>
    </w:p>
    <w:p w:rsidR="0086689C" w:rsidRPr="002C3F98" w:rsidRDefault="0086689C" w:rsidP="0086689C">
      <w:pPr>
        <w:shd w:val="clear" w:color="auto" w:fill="FFFFFF"/>
        <w:ind w:right="34"/>
        <w:jc w:val="both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  <w:spacing w:val="4"/>
        </w:rPr>
        <w:t xml:space="preserve">В данной большое значение имеет формирование </w:t>
      </w:r>
      <w:r w:rsidRPr="002C3F98">
        <w:rPr>
          <w:rFonts w:eastAsia="Times New Roman"/>
          <w:color w:val="000000"/>
          <w:spacing w:val="3"/>
        </w:rPr>
        <w:t>умения выполнять тождественные преобразования тригонометриче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ских выражений. Ее изучение начинается с введения понятий радианной меры угла, поворота точки вокруг начала координат</w:t>
      </w:r>
      <w:r w:rsidRPr="002C3F98">
        <w:rPr>
          <w:rFonts w:eastAsia="Times New Roman"/>
          <w:color w:val="000000"/>
          <w:spacing w:val="2"/>
        </w:rPr>
        <w:t xml:space="preserve">. </w:t>
      </w:r>
      <w:r w:rsidRPr="002C3F98">
        <w:rPr>
          <w:rFonts w:eastAsia="Times New Roman"/>
          <w:color w:val="000000"/>
        </w:rPr>
        <w:t>Основное место в этой теме занимают формулы преобразований тригонометрических выражений</w:t>
      </w:r>
      <w:r w:rsidRPr="002C3F98">
        <w:rPr>
          <w:rFonts w:eastAsia="Times New Roman"/>
          <w:color w:val="000000"/>
          <w:spacing w:val="5"/>
        </w:rPr>
        <w:t xml:space="preserve">. </w:t>
      </w:r>
      <w:r w:rsidRPr="002C3F98">
        <w:rPr>
          <w:rFonts w:eastAsia="Times New Roman"/>
          <w:color w:val="000000"/>
          <w:spacing w:val="3"/>
        </w:rPr>
        <w:t>Тождественные преобразования тригонометриче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ских выражений невозможно выполнять без твёрдого знания основных формул тригонометрии.</w:t>
      </w:r>
      <w:r w:rsidRPr="002C3F98">
        <w:rPr>
          <w:rFonts w:eastAsia="Times New Roman"/>
          <w:color w:val="000000"/>
          <w:spacing w:val="2"/>
        </w:rPr>
        <w:t xml:space="preserve"> Поэтому нецелесообразно переходить к комбиниро</w:t>
      </w:r>
      <w:r w:rsidRPr="002C3F98">
        <w:rPr>
          <w:rFonts w:eastAsia="Times New Roman"/>
          <w:color w:val="000000"/>
          <w:spacing w:val="2"/>
        </w:rPr>
        <w:softHyphen/>
        <w:t>ванным заданиям прежде, чем усвоены основные алгоритмы.</w:t>
      </w:r>
    </w:p>
    <w:p w:rsidR="0086689C" w:rsidRPr="002C3F98" w:rsidRDefault="0086689C" w:rsidP="0086689C">
      <w:pPr>
        <w:shd w:val="clear" w:color="auto" w:fill="FFFFFF"/>
        <w:ind w:left="5" w:right="34" w:firstLine="360"/>
        <w:jc w:val="both"/>
        <w:rPr>
          <w:rFonts w:eastAsia="Times New Roman"/>
          <w:color w:val="000000"/>
        </w:rPr>
      </w:pPr>
      <w:r w:rsidRPr="002C3F98">
        <w:rPr>
          <w:rFonts w:eastAsia="Times New Roman"/>
          <w:color w:val="000000"/>
          <w:spacing w:val="7"/>
        </w:rPr>
        <w:t>Учащиеся встречаются с примерами использования рас</w:t>
      </w:r>
      <w:r w:rsidRPr="002C3F98">
        <w:rPr>
          <w:rFonts w:eastAsia="Times New Roman"/>
          <w:color w:val="000000"/>
          <w:spacing w:val="7"/>
        </w:rPr>
        <w:softHyphen/>
      </w:r>
      <w:r w:rsidRPr="002C3F98">
        <w:rPr>
          <w:rFonts w:eastAsia="Times New Roman"/>
          <w:color w:val="000000"/>
          <w:spacing w:val="6"/>
        </w:rPr>
        <w:t xml:space="preserve">сматриваемых преобразований при решении различных задач, </w:t>
      </w:r>
      <w:r w:rsidRPr="002C3F98">
        <w:rPr>
          <w:rFonts w:eastAsia="Times New Roman"/>
          <w:color w:val="000000"/>
          <w:spacing w:val="9"/>
        </w:rPr>
        <w:t>прежде всего при решении уравнений, доказательстве тож</w:t>
      </w:r>
      <w:r w:rsidRPr="002C3F98">
        <w:rPr>
          <w:rFonts w:eastAsia="Times New Roman"/>
          <w:color w:val="000000"/>
          <w:spacing w:val="9"/>
        </w:rPr>
        <w:softHyphen/>
      </w:r>
      <w:r w:rsidRPr="002C3F98">
        <w:rPr>
          <w:rFonts w:eastAsia="Times New Roman"/>
          <w:color w:val="000000"/>
        </w:rPr>
        <w:t>деств.</w:t>
      </w:r>
    </w:p>
    <w:p w:rsidR="0086689C" w:rsidRPr="002C3F98" w:rsidRDefault="0086689C" w:rsidP="0086689C">
      <w:pPr>
        <w:ind w:left="643"/>
        <w:contextualSpacing/>
        <w:jc w:val="center"/>
        <w:rPr>
          <w:rFonts w:eastAsia="Times New Roman"/>
        </w:rPr>
      </w:pPr>
    </w:p>
    <w:p w:rsidR="0086689C" w:rsidRPr="00FE1671" w:rsidRDefault="0086689C" w:rsidP="0086689C">
      <w:pPr>
        <w:contextualSpacing/>
        <w:rPr>
          <w:rFonts w:eastAsia="Times New Roman"/>
          <w:b/>
        </w:rPr>
      </w:pPr>
      <w:r w:rsidRPr="00FE1671">
        <w:rPr>
          <w:rFonts w:eastAsia="Times New Roman"/>
          <w:b/>
        </w:rPr>
        <w:t>Тригонометрические уравнения (15ч)</w:t>
      </w:r>
    </w:p>
    <w:p w:rsidR="0086689C" w:rsidRPr="002C3F98" w:rsidRDefault="0086689C" w:rsidP="0086689C">
      <w:pPr>
        <w:shd w:val="clear" w:color="auto" w:fill="FFFFFF"/>
        <w:spacing w:before="211"/>
        <w:ind w:right="38" w:firstLine="360"/>
        <w:jc w:val="both"/>
        <w:rPr>
          <w:rFonts w:eastAsia="Times New Roman"/>
        </w:rPr>
      </w:pPr>
      <w:r w:rsidRPr="002C3F98">
        <w:rPr>
          <w:rFonts w:eastAsia="Times New Roman"/>
          <w:color w:val="000000"/>
          <w:spacing w:val="4"/>
        </w:rPr>
        <w:t xml:space="preserve">Данная тема играет важнейшую роль в формировании </w:t>
      </w:r>
      <w:r w:rsidRPr="002C3F98">
        <w:rPr>
          <w:rFonts w:eastAsia="Times New Roman"/>
          <w:color w:val="000000"/>
          <w:spacing w:val="3"/>
        </w:rPr>
        <w:t>умения решать тригонометрические уравнения и неравенства, выполнять тождественные преобразования тригонометриче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4"/>
        </w:rPr>
        <w:t>ских выражений в плане подготовки к ЕГЭ. Ее изучение начинается с введения аркфункций</w:t>
      </w:r>
      <w:r w:rsidRPr="002C3F98">
        <w:rPr>
          <w:rFonts w:eastAsia="Times New Roman"/>
          <w:color w:val="000000"/>
          <w:spacing w:val="2"/>
        </w:rPr>
        <w:t xml:space="preserve">. </w:t>
      </w:r>
      <w:r w:rsidRPr="002C3F98">
        <w:rPr>
          <w:rFonts w:eastAsia="Times New Roman"/>
          <w:color w:val="000000"/>
        </w:rPr>
        <w:t>Основное место в этой теме занимают алгоритмы решения тригонометрических  уравнений различных видов их систем и смешанных систем</w:t>
      </w:r>
      <w:r w:rsidRPr="002C3F98">
        <w:rPr>
          <w:rFonts w:eastAsia="Times New Roman"/>
          <w:color w:val="000000"/>
          <w:spacing w:val="5"/>
        </w:rPr>
        <w:t xml:space="preserve">. </w:t>
      </w:r>
      <w:r w:rsidRPr="002C3F98">
        <w:rPr>
          <w:rFonts w:eastAsia="Times New Roman"/>
          <w:color w:val="000000"/>
          <w:spacing w:val="2"/>
        </w:rPr>
        <w:t>Действия сло</w:t>
      </w:r>
      <w:r w:rsidRPr="002C3F98">
        <w:rPr>
          <w:rFonts w:eastAsia="Times New Roman"/>
          <w:color w:val="000000"/>
          <w:spacing w:val="2"/>
        </w:rPr>
        <w:softHyphen/>
      </w:r>
      <w:r w:rsidRPr="002C3F98">
        <w:rPr>
          <w:rFonts w:eastAsia="Times New Roman"/>
          <w:color w:val="000000"/>
          <w:spacing w:val="3"/>
        </w:rPr>
        <w:t>жения, вычитания и умножения тригонометрических выражений выступают как со</w:t>
      </w:r>
      <w:r w:rsidRPr="002C3F98">
        <w:rPr>
          <w:rFonts w:eastAsia="Times New Roman"/>
          <w:color w:val="000000"/>
          <w:spacing w:val="3"/>
        </w:rPr>
        <w:softHyphen/>
      </w:r>
      <w:r w:rsidRPr="002C3F98">
        <w:rPr>
          <w:rFonts w:eastAsia="Times New Roman"/>
          <w:color w:val="000000"/>
          <w:spacing w:val="9"/>
        </w:rPr>
        <w:t xml:space="preserve">ставной компонент в заданиях на преобразование целых </w:t>
      </w:r>
      <w:r w:rsidRPr="002C3F98">
        <w:rPr>
          <w:rFonts w:eastAsia="Times New Roman"/>
          <w:color w:val="000000"/>
          <w:spacing w:val="2"/>
        </w:rPr>
        <w:t xml:space="preserve">выражений. </w:t>
      </w:r>
    </w:p>
    <w:p w:rsidR="0086689C" w:rsidRPr="002C3F98" w:rsidRDefault="0086689C" w:rsidP="0086689C">
      <w:pPr>
        <w:shd w:val="clear" w:color="auto" w:fill="FFFFFF"/>
        <w:ind w:left="5" w:right="34" w:firstLine="360"/>
        <w:jc w:val="both"/>
      </w:pPr>
      <w:r w:rsidRPr="002C3F98">
        <w:rPr>
          <w:rFonts w:eastAsia="Times New Roman"/>
          <w:color w:val="000000"/>
          <w:spacing w:val="7"/>
        </w:rPr>
        <w:t>Учащиеся встречаются с примерами использования рас</w:t>
      </w:r>
      <w:r w:rsidRPr="002C3F98">
        <w:rPr>
          <w:rFonts w:eastAsia="Times New Roman"/>
          <w:color w:val="000000"/>
          <w:spacing w:val="7"/>
        </w:rPr>
        <w:softHyphen/>
      </w:r>
      <w:r w:rsidRPr="002C3F98">
        <w:rPr>
          <w:rFonts w:eastAsia="Times New Roman"/>
          <w:color w:val="000000"/>
          <w:spacing w:val="6"/>
        </w:rPr>
        <w:t xml:space="preserve">сматриваемых преобразований при решении различных задач, </w:t>
      </w:r>
      <w:r w:rsidRPr="002C3F98">
        <w:rPr>
          <w:rFonts w:eastAsia="Times New Roman"/>
          <w:color w:val="000000"/>
          <w:spacing w:val="9"/>
        </w:rPr>
        <w:t>прежде всего при решении уравнений</w:t>
      </w:r>
      <w:r w:rsidRPr="002C3F98">
        <w:rPr>
          <w:rFonts w:eastAsia="Times New Roman"/>
          <w:color w:val="000000"/>
        </w:rPr>
        <w:t>. В этой главе рассматриваются различные способы решения тригонометрических уравнений:</w:t>
      </w:r>
      <w:r w:rsidRPr="002C3F98">
        <w:rPr>
          <w:rFonts w:eastAsia="Times New Roman"/>
        </w:rPr>
        <w:t xml:space="preserve"> Тригонометрические уравнения, сводящиеся к алгебраическим, однородные и линейные уравнения,  методы замены неизвестного и разложения на множители,  метод оценки левой и правой частей тригонометрического уравнения</w:t>
      </w:r>
      <w:r w:rsidRPr="002C3F98">
        <w:t xml:space="preserve"> </w:t>
      </w:r>
    </w:p>
    <w:p w:rsidR="0086689C" w:rsidRPr="00FE1671" w:rsidRDefault="0086689C" w:rsidP="0086689C">
      <w:pPr>
        <w:shd w:val="clear" w:color="auto" w:fill="FFFFFF"/>
        <w:ind w:left="5" w:right="34" w:firstLine="360"/>
        <w:jc w:val="both"/>
        <w:rPr>
          <w:rFonts w:eastAsia="Times New Roman"/>
          <w:b/>
          <w:color w:val="000000"/>
        </w:rPr>
      </w:pPr>
      <w:r w:rsidRPr="00FE1671">
        <w:rPr>
          <w:b/>
        </w:rPr>
        <w:lastRenderedPageBreak/>
        <w:t>Итоговое повторение</w:t>
      </w:r>
      <w:r w:rsidR="006E31C5" w:rsidRPr="00FE1671">
        <w:rPr>
          <w:b/>
        </w:rPr>
        <w:t xml:space="preserve"> (9</w:t>
      </w:r>
      <w:r w:rsidRPr="00FE1671">
        <w:rPr>
          <w:b/>
        </w:rPr>
        <w:t>ч)</w:t>
      </w:r>
    </w:p>
    <w:p w:rsidR="0086689C" w:rsidRPr="002C3F98" w:rsidRDefault="0086689C" w:rsidP="0086689C">
      <w:r w:rsidRPr="002C3F98">
        <w:t>Повторение, обобщение и систематизация знаний, умений и навыков, полученных на уроках по данным темам (курс алгебры 10 класса).</w:t>
      </w:r>
    </w:p>
    <w:p w:rsidR="0086689C" w:rsidRDefault="0086689C" w:rsidP="0086689C">
      <w:pPr>
        <w:shd w:val="clear" w:color="auto" w:fill="FFFFFF"/>
        <w:ind w:right="4"/>
      </w:pPr>
    </w:p>
    <w:p w:rsidR="00FE1671" w:rsidRDefault="00FE1671" w:rsidP="00FE1671">
      <w:pPr>
        <w:shd w:val="clear" w:color="auto" w:fill="FFFFFF"/>
        <w:rPr>
          <w:rFonts w:eastAsia="Times New Roman"/>
          <w:b/>
        </w:rPr>
      </w:pPr>
      <w:r w:rsidRPr="00F746AC">
        <w:rPr>
          <w:b/>
        </w:rPr>
        <w:t>Содержание тем учебного предмета</w:t>
      </w:r>
      <w:r>
        <w:rPr>
          <w:b/>
        </w:rPr>
        <w:t>:  геометрия.</w:t>
      </w:r>
    </w:p>
    <w:p w:rsidR="00FE1671" w:rsidRDefault="00FE1671" w:rsidP="00FE1671">
      <w:pPr>
        <w:shd w:val="clear" w:color="auto" w:fill="FFFFFF"/>
        <w:rPr>
          <w:rFonts w:eastAsia="Times New Roman"/>
          <w:b/>
        </w:rPr>
      </w:pPr>
    </w:p>
    <w:p w:rsidR="00FE1671" w:rsidRDefault="00FE1671" w:rsidP="00FE1671">
      <w:pPr>
        <w:jc w:val="both"/>
        <w:rPr>
          <w:b/>
        </w:rPr>
      </w:pPr>
      <w:r w:rsidRPr="00F746AC">
        <w:rPr>
          <w:b/>
        </w:rPr>
        <w:t>Аксио</w:t>
      </w:r>
      <w:r>
        <w:rPr>
          <w:b/>
        </w:rPr>
        <w:t>мы стереометрии и их следствия(4</w:t>
      </w:r>
      <w:r w:rsidRPr="00F746AC">
        <w:rPr>
          <w:b/>
        </w:rPr>
        <w:t xml:space="preserve"> ч). </w:t>
      </w:r>
    </w:p>
    <w:p w:rsidR="00FE1671" w:rsidRPr="00F746AC" w:rsidRDefault="00FE1671" w:rsidP="00FE1671">
      <w:pPr>
        <w:jc w:val="both"/>
        <w:rPr>
          <w:b/>
        </w:rPr>
      </w:pPr>
      <w:r w:rsidRPr="00F746AC">
        <w:t>Предмет стереометрии. Аксиомы стереометрии. Некоторые следствия из аксиом.</w:t>
      </w:r>
    </w:p>
    <w:p w:rsidR="00FE1671" w:rsidRDefault="00FE1671" w:rsidP="00FE1671">
      <w:pPr>
        <w:jc w:val="both"/>
        <w:rPr>
          <w:b/>
        </w:rPr>
      </w:pPr>
      <w:r w:rsidRPr="00F746AC">
        <w:rPr>
          <w:b/>
        </w:rPr>
        <w:t>Параллель</w:t>
      </w:r>
      <w:r>
        <w:rPr>
          <w:b/>
        </w:rPr>
        <w:t>ность прямых и плоскостей (20</w:t>
      </w:r>
      <w:r w:rsidRPr="00F746AC">
        <w:rPr>
          <w:b/>
        </w:rPr>
        <w:t xml:space="preserve"> ч). </w:t>
      </w:r>
    </w:p>
    <w:p w:rsidR="00FE1671" w:rsidRPr="00F746AC" w:rsidRDefault="00FE1671" w:rsidP="00FE1671">
      <w:pPr>
        <w:jc w:val="both"/>
        <w:rPr>
          <w:b/>
        </w:rPr>
      </w:pPr>
      <w:r w:rsidRPr="00F746AC">
        <w:t>Параллельные прямые в пространстве. Параллельность трёх прямых. Параллельность прямой и плоскости. Взаимное расположение прямых в пространстве. Угол между двумя прямыми. Параллельность плоскостей. Тетраэдр и параллелепипед. Параллельное проектирование. Площадь ортогональной проекции многоугольника. Изображение пространственных фигур.</w:t>
      </w:r>
    </w:p>
    <w:p w:rsidR="00FE1671" w:rsidRDefault="00FE1671" w:rsidP="00FE1671">
      <w:pPr>
        <w:jc w:val="both"/>
        <w:rPr>
          <w:b/>
        </w:rPr>
      </w:pPr>
      <w:r w:rsidRPr="00F746AC">
        <w:rPr>
          <w:b/>
        </w:rPr>
        <w:t>Перпендику</w:t>
      </w:r>
      <w:r>
        <w:rPr>
          <w:b/>
        </w:rPr>
        <w:t>лярность прямых и плоскостей (18</w:t>
      </w:r>
      <w:r w:rsidRPr="00F746AC">
        <w:rPr>
          <w:b/>
        </w:rPr>
        <w:t xml:space="preserve"> ч). </w:t>
      </w:r>
    </w:p>
    <w:p w:rsidR="00FE1671" w:rsidRPr="00F746AC" w:rsidRDefault="00FE1671" w:rsidP="00FE1671">
      <w:pPr>
        <w:jc w:val="both"/>
        <w:rPr>
          <w:b/>
        </w:rPr>
      </w:pPr>
      <w:r w:rsidRPr="00F746AC">
        <w:t>Перпендикулярность прямой и плоскости. Перпендикуляр и наклонные. Теорема о трёх перпендикулярах. Угол между прямой и плоскостью. Двугранный угол. Перпендикулярность плоскостей. Расстояние от точки до плоскости, от прямой до плоскости, между параллельными плоскостями, между скрещивающимися прямыми.</w:t>
      </w:r>
    </w:p>
    <w:p w:rsidR="00FE1671" w:rsidRDefault="00FE1671" w:rsidP="00FE1671">
      <w:pPr>
        <w:jc w:val="both"/>
        <w:rPr>
          <w:b/>
        </w:rPr>
      </w:pPr>
      <w:r>
        <w:rPr>
          <w:b/>
        </w:rPr>
        <w:t>Многогранники (18</w:t>
      </w:r>
      <w:r w:rsidRPr="00F746AC">
        <w:rPr>
          <w:b/>
        </w:rPr>
        <w:t xml:space="preserve"> ч). </w:t>
      </w:r>
    </w:p>
    <w:p w:rsidR="00FE1671" w:rsidRDefault="00FE1671" w:rsidP="00FE1671">
      <w:pPr>
        <w:jc w:val="both"/>
      </w:pPr>
      <w:r w:rsidRPr="00F746AC">
        <w:t xml:space="preserve">Понятие многогранника. Призма. Пирамида. Усечённая пирамида. Правильные многогранники (тетраэдр, куб, октаэдр, додекаэдр, икосаэдр). Симметрия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 Многогранные углы. Выпуклые многогранники. Теорема Эйлера. Сечения куба, призмы, пирамиды. </w:t>
      </w:r>
    </w:p>
    <w:p w:rsidR="00FE1671" w:rsidRDefault="00FE1671" w:rsidP="00FE1671">
      <w:pPr>
        <w:jc w:val="both"/>
        <w:rPr>
          <w:b/>
        </w:rPr>
      </w:pPr>
      <w:r>
        <w:rPr>
          <w:b/>
        </w:rPr>
        <w:t>Повторение (8</w:t>
      </w:r>
      <w:r w:rsidRPr="00F746AC">
        <w:rPr>
          <w:b/>
        </w:rPr>
        <w:t xml:space="preserve"> ч).</w:t>
      </w:r>
    </w:p>
    <w:p w:rsidR="002C3F98" w:rsidRPr="00FE1671" w:rsidRDefault="00FE1671" w:rsidP="00FE1671">
      <w:pPr>
        <w:jc w:val="both"/>
        <w:rPr>
          <w:b/>
        </w:rPr>
      </w:pPr>
      <w:r w:rsidRPr="00F746AC">
        <w:t>Аксиомы стереометрии и следствия из них. Параллельность прямых и плоскостей. Теорема о трёх перпендикулярах. Угол между прямой и плоскостью. Векторы в пространстве.</w:t>
      </w:r>
    </w:p>
    <w:p w:rsidR="002C3F98" w:rsidRDefault="002C3F98" w:rsidP="004C6C92">
      <w:pPr>
        <w:outlineLvl w:val="0"/>
      </w:pPr>
    </w:p>
    <w:p w:rsidR="004C6C92" w:rsidRPr="00FE1671" w:rsidRDefault="004C6C92" w:rsidP="004C6C92">
      <w:pPr>
        <w:outlineLvl w:val="0"/>
        <w:rPr>
          <w:b/>
        </w:rPr>
      </w:pPr>
      <w:r w:rsidRPr="00FE1671">
        <w:rPr>
          <w:b/>
        </w:rPr>
        <w:t>Тематическое планирование</w:t>
      </w:r>
    </w:p>
    <w:p w:rsidR="0086689C" w:rsidRPr="002C3F98" w:rsidRDefault="0086689C" w:rsidP="0086689C">
      <w:pPr>
        <w:shd w:val="clear" w:color="auto" w:fill="FFFFFF"/>
        <w:ind w:right="4"/>
      </w:pPr>
    </w:p>
    <w:tbl>
      <w:tblPr>
        <w:tblW w:w="10584" w:type="dxa"/>
        <w:tblInd w:w="-4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7088"/>
        <w:gridCol w:w="935"/>
        <w:gridCol w:w="1267"/>
      </w:tblGrid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 w:rsidRPr="002C3F98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 w:rsidRPr="002C3F98">
              <w:rPr>
                <w:rFonts w:eastAsia="Times New Roman"/>
                <w:color w:val="000000"/>
              </w:rPr>
              <w:t>Тема урока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 w:rsidRPr="002C3F98">
              <w:rPr>
                <w:rFonts w:eastAsia="Times New Roman"/>
                <w:color w:val="000000"/>
              </w:rPr>
              <w:t>Количество часов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Виды и формы контроля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ind w:left="1004"/>
              <w:contextualSpacing/>
              <w:rPr>
                <w:rFonts w:eastAsia="Times New Roman"/>
              </w:rPr>
            </w:pPr>
            <w:r w:rsidRPr="002C3F98">
              <w:rPr>
                <w:rFonts w:eastAsia="Times New Roman"/>
              </w:rPr>
              <w:t>1.Повторение курса «Алгебра –</w:t>
            </w:r>
            <w:r w:rsidRPr="002C3F98">
              <w:rPr>
                <w:rFonts w:eastAsia="Times New Roman"/>
                <w:lang w:val="en-US"/>
              </w:rPr>
              <w:t xml:space="preserve"> 7-9</w:t>
            </w:r>
            <w:r w:rsidR="002C3F98">
              <w:rPr>
                <w:rFonts w:eastAsia="Times New Roman"/>
              </w:rPr>
              <w:t xml:space="preserve">» </w:t>
            </w:r>
          </w:p>
          <w:p w:rsidR="0086689C" w:rsidRPr="002C3F98" w:rsidRDefault="0086689C" w:rsidP="009B3D1D">
            <w:pPr>
              <w:autoSpaceDE w:val="0"/>
              <w:spacing w:line="216" w:lineRule="auto"/>
              <w:jc w:val="both"/>
              <w:rPr>
                <w:bCs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3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Числовые неравенства и неравенства первой степени с одним неизвестным.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Линейная функция.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Свойства и графики функций.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both"/>
            </w:pPr>
            <w:r w:rsidRPr="002C3F98">
              <w:t>Прогрессии и сложные проценты.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 Входная контрольная работа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2C3F98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tabs>
                <w:tab w:val="left" w:pos="1620"/>
              </w:tabs>
              <w:ind w:left="1004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2.Степень с действительным показателем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  <w:r w:rsidR="002C3F98">
              <w:rPr>
                <w:bCs/>
              </w:rPr>
              <w:t>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 </w:t>
            </w:r>
            <w:r w:rsidR="0086689C" w:rsidRPr="002C3F98">
              <w:rPr>
                <w:rFonts w:ascii="Times New Roman" w:hAnsi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13-14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Бесконечно убывающая геометрическая прогрессия.  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2C3F98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15-17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2C3F98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18-20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Степень с рациональным и действительным показателями.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2C3F98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Контрольная работа №2 по теме «Степень с действительным показателем».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720FE4">
            <w:pPr>
              <w:jc w:val="center"/>
              <w:rPr>
                <w:bCs/>
              </w:rPr>
            </w:pPr>
            <w:r w:rsidRPr="002C3F98">
              <w:rPr>
                <w:bCs/>
              </w:rPr>
              <w:t>Степенная функция</w:t>
            </w:r>
          </w:p>
          <w:p w:rsidR="0086689C" w:rsidRPr="002C3F98" w:rsidRDefault="0086689C" w:rsidP="00720FE4">
            <w:pPr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  <w:r w:rsidR="002C3F98" w:rsidRPr="002C3F98"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2C3F98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22-23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Анализ контрольной работы.  Степенная функция, ее свойства и график.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2C3F98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Взаимно обратные функции.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Равносильные уравнения.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26-28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Иррациональные уравнения.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2C3F98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29-31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Иррациональные неравенства.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Решение задач по теме «Степенная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both"/>
            </w:pPr>
            <w:r w:rsidRPr="002C3F98">
              <w:t>Контрольная работа №3 по теме «Степенная функция».</w:t>
            </w:r>
          </w:p>
          <w:p w:rsidR="0086689C" w:rsidRPr="002C3F98" w:rsidRDefault="0086689C" w:rsidP="009B3D1D">
            <w:pPr>
              <w:jc w:val="both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720FE4">
            <w:pPr>
              <w:jc w:val="center"/>
            </w:pPr>
            <w:r w:rsidRPr="002C3F98">
              <w:t>Показательная функция</w:t>
            </w:r>
          </w:p>
          <w:p w:rsidR="0086689C" w:rsidRPr="002C3F98" w:rsidRDefault="0086689C" w:rsidP="00720FE4">
            <w:pPr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Анализ контрольной работы. Показательная функция.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r w:rsidRPr="002C3F98">
              <w:t>Свойства показательной функции.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36-38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39-40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41-42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Решение задач по теме «Показательная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Контрольная работа №4 по теме «Показательная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720FE4">
            <w:pPr>
              <w:jc w:val="center"/>
              <w:rPr>
                <w:bCs/>
              </w:rPr>
            </w:pPr>
            <w:r w:rsidRPr="002C3F98">
              <w:rPr>
                <w:bCs/>
              </w:rPr>
              <w:t>Логарифмическая функция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Анализ контрольной работы. Логарифмы.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86689C" w:rsidP="009B3D1D">
            <w:pPr>
              <w:jc w:val="center"/>
              <w:rPr>
                <w:bCs/>
              </w:rPr>
            </w:pPr>
          </w:p>
        </w:tc>
      </w:tr>
      <w:tr w:rsidR="0086689C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46-47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86689C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6689C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689C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B92758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48-49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Десятичные и натуральные логарифмы. Формула перехода.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50-51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Логарифмическая функция.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Свойства и график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52-53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54-56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57-58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Решение задач по теме «Логарифмическая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Контрольная работа №5 по теме «Логарифмическая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720FE4">
            <w:pPr>
              <w:jc w:val="center"/>
            </w:pPr>
            <w:r w:rsidRPr="002C3F98">
              <w:t>Тригонометрические формулы</w:t>
            </w:r>
          </w:p>
          <w:p w:rsidR="00720FE4" w:rsidRPr="002C3F98" w:rsidRDefault="00720FE4" w:rsidP="00720FE4">
            <w:pPr>
              <w:jc w:val="center"/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FE4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Анализ контрольной работы. Радианная мера угла.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Поворот точки вокруг начала координат.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Определение синуса, косинуса и тангенса угла.</w:t>
            </w:r>
            <w:r w:rsidR="00B31066">
              <w:t xml:space="preserve">  Знаки синуса, косинуса и тангенса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63-64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Зависимость между синусом, косинусом и тангенсом одного и того же угла.</w:t>
            </w:r>
            <w:r w:rsidR="00B31066">
              <w:t xml:space="preserve"> Тригонометрические тождества.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Синус, косинус, тангенс углов  α  и  -α.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66-67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Формулы сложения.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68-69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Синус, косинус и тангенс двойного угла.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Синус, косинус и тангенс половинного угла.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71-72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Формулы приведения.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73-74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Сумма и разность синусов. Сумма и разность косинусов.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75-76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Произведение синусов и косинусов.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Решение задач по теме «Тригонометрические формулы».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Контрольная работа №6 по теме «Тригонометрические формулы».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B31066">
            <w:pPr>
              <w:jc w:val="center"/>
            </w:pPr>
            <w:r w:rsidRPr="002C3F98">
              <w:t>Тригонометрические уравнения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FE4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 w:rsidRPr="002C3F98">
              <w:rPr>
                <w:bCs/>
              </w:rPr>
              <w:t>15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79-80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 xml:space="preserve">Анализ контрольной работы. Уравнение </w:t>
            </w:r>
            <w:r w:rsidRPr="002C3F98">
              <w:rPr>
                <w:lang w:val="en-US"/>
              </w:rPr>
              <w:t>cos</w:t>
            </w:r>
            <w:r w:rsidRPr="002C3F98">
              <w:t xml:space="preserve"> </w:t>
            </w:r>
            <w:r w:rsidRPr="002C3F98">
              <w:rPr>
                <w:lang w:val="en-US"/>
              </w:rPr>
              <w:t>x</w:t>
            </w:r>
            <w:r w:rsidRPr="002C3F98">
              <w:t xml:space="preserve"> = </w:t>
            </w:r>
            <w:r w:rsidRPr="002C3F98">
              <w:rPr>
                <w:lang w:val="en-US"/>
              </w:rPr>
              <w:t>a</w:t>
            </w:r>
            <w:r w:rsidRPr="002C3F98">
              <w:t>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81-82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2C3F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sin x = a</w:t>
            </w:r>
            <w:r w:rsidRPr="002C3F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83-84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2C3F98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r w:rsidRPr="002C3F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F9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C3F9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2C3F9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C3F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85-86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 xml:space="preserve">Тригонометрические уравнения, сводящиеся к алгебраическим. </w:t>
            </w:r>
            <w:r w:rsidR="006E31C5">
              <w:rPr>
                <w:rFonts w:ascii="Times New Roman" w:hAnsi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E31C5" w:rsidRPr="002C3F98" w:rsidRDefault="006E31C5" w:rsidP="006E31C5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87-88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Методы замены неизвестного и разложения на множители.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B31066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Системы тригонометрических уравнений.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90-91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Тригонометрические неравенства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с/р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Решение задач по теме «Тригонометрические уравнения».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Контрольная работа №7 по теме «Тригонометрические уравнения».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B31066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F98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FE4" w:rsidRPr="002C3F98" w:rsidRDefault="006E31C5" w:rsidP="009B3D1D">
            <w:pPr>
              <w:autoSpaceDE w:val="0"/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autoSpaceDE w:val="0"/>
              <w:spacing w:line="228" w:lineRule="auto"/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Анализ контрольной работы. Решение задач по теме «Степень с действительным показателем».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95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Решение задач по теме «Степенная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96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Решение задач по теме «Показательная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97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Решение задач по теме «Логарифмическая функция».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98-99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Решение задач по теме «Тригонометрические формулы и уравнения».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Итоговая контрольная работа.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102EF1" w:rsidP="009B3D1D">
            <w:pPr>
              <w:jc w:val="center"/>
              <w:rPr>
                <w:bCs/>
              </w:rPr>
            </w:pPr>
            <w:r>
              <w:rPr>
                <w:bCs/>
              </w:rPr>
              <w:t>к/р</w:t>
            </w: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101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 w:rsidRPr="002C3F98">
              <w:t>Анализ контрольной работы. Решение систем уравнений.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  <w:tr w:rsidR="00720FE4" w:rsidRPr="002C3F98" w:rsidTr="006E31C5">
        <w:trPr>
          <w:trHeight w:val="189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6E31C5" w:rsidP="009B3D1D">
            <w:pPr>
              <w:spacing w:line="140" w:lineRule="atLeast"/>
              <w:ind w:right="9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102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r>
              <w:t>Итоговый урок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FE4" w:rsidRPr="002C3F98" w:rsidRDefault="00720FE4" w:rsidP="009B3D1D">
            <w:pPr>
              <w:jc w:val="center"/>
            </w:pPr>
            <w:r w:rsidRPr="002C3F9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FE4" w:rsidRPr="002C3F98" w:rsidRDefault="00720FE4" w:rsidP="009B3D1D">
            <w:pPr>
              <w:jc w:val="center"/>
              <w:rPr>
                <w:bCs/>
              </w:rPr>
            </w:pPr>
          </w:p>
        </w:tc>
      </w:tr>
    </w:tbl>
    <w:p w:rsidR="00F12C76" w:rsidRDefault="00F12C76" w:rsidP="006C0B77">
      <w:pPr>
        <w:ind w:firstLine="709"/>
        <w:jc w:val="both"/>
      </w:pPr>
    </w:p>
    <w:p w:rsidR="00FE1671" w:rsidRDefault="00FE1671" w:rsidP="006C0B77">
      <w:pPr>
        <w:ind w:firstLine="709"/>
        <w:jc w:val="both"/>
      </w:pPr>
    </w:p>
    <w:p w:rsidR="00FE1671" w:rsidRPr="00FE1671" w:rsidRDefault="00FE1671" w:rsidP="00FE1671">
      <w:pPr>
        <w:outlineLvl w:val="0"/>
        <w:rPr>
          <w:b/>
        </w:rPr>
      </w:pPr>
      <w:r w:rsidRPr="00940F6C">
        <w:rPr>
          <w:b/>
        </w:rPr>
        <w:t>Тематическое планирование</w:t>
      </w:r>
      <w:r>
        <w:rPr>
          <w:b/>
        </w:rPr>
        <w:t xml:space="preserve"> по геометрии</w:t>
      </w:r>
    </w:p>
    <w:tbl>
      <w:tblPr>
        <w:tblpPr w:leftFromText="180" w:rightFromText="180" w:vertAnchor="text" w:horzAnchor="margin" w:tblpXSpec="center" w:tblpY="44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851"/>
        <w:gridCol w:w="1276"/>
      </w:tblGrid>
      <w:tr w:rsidR="00FE1671" w:rsidRPr="00C63142" w:rsidTr="005B1F9B">
        <w:trPr>
          <w:trHeight w:val="623"/>
        </w:trPr>
        <w:tc>
          <w:tcPr>
            <w:tcW w:w="817" w:type="dxa"/>
            <w:vMerge w:val="restart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rPr>
                <w:color w:val="000000"/>
              </w:rPr>
              <w:t>№</w:t>
            </w:r>
          </w:p>
        </w:tc>
        <w:tc>
          <w:tcPr>
            <w:tcW w:w="7229" w:type="dxa"/>
            <w:vMerge w:val="restart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rPr>
                <w:color w:val="00000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rPr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rPr>
                <w:color w:val="000000"/>
              </w:rPr>
              <w:t>Формы и виды контроля</w:t>
            </w:r>
          </w:p>
        </w:tc>
      </w:tr>
      <w:tr w:rsidR="00FE1671" w:rsidRPr="00C63142" w:rsidTr="005B1F9B">
        <w:trPr>
          <w:trHeight w:val="622"/>
        </w:trPr>
        <w:tc>
          <w:tcPr>
            <w:tcW w:w="817" w:type="dxa"/>
            <w:vMerge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vMerge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C63142">
              <w:rPr>
                <w:b/>
                <w:color w:val="000000"/>
              </w:rPr>
              <w:t>Глава 6. Введение (4ч)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Предмет стереометрии. Аксиомы стереометрии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2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Некоторые следствия из аксиом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3-4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применение аксиом стереометрии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rPr>
                <w:color w:val="000000"/>
              </w:rPr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  <w:r w:rsidRPr="00C63142">
              <w:rPr>
                <w:b/>
              </w:rPr>
              <w:t>Глава 7. Параллельность прямых и плоскостей (20 ч)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5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Параллельные прямые в пространстве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6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Параллельность трех прямых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7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Параллельность прямой и плоскости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8-9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по теме «Параллельность прямой и плоскости»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тест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10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Скрещивающиеся прямые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  <w:rPr>
                <w:b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Углы с сонаправленными прямыми. Угол между прямой  плоскостью.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12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взаимное расположение прямых и плоскостей в пространстве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13-14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Параллельность плоскостей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15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Контрольная работа «Аксиомы стереометрии. Взаимное расположение прямых и плоскостей»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к/р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16-17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Свойства параллельных плоскостей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18-19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Тетраэдр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20-21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Параллелепипед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22-23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Задачи на построение сечений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Default="00FE1671" w:rsidP="005B1F9B">
            <w:pPr>
              <w:spacing w:line="360" w:lineRule="auto"/>
            </w:pPr>
            <w:r>
              <w:t>24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Контрольная работа «Параллельность плоскостей»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rPr>
                <w:color w:val="000000"/>
              </w:rPr>
            </w:pPr>
            <w:r w:rsidRPr="00C63142">
              <w:t>к/р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C63142">
              <w:rPr>
                <w:b/>
              </w:rPr>
              <w:t>Глава 8. Перпендику</w:t>
            </w:r>
            <w:r>
              <w:rPr>
                <w:b/>
              </w:rPr>
              <w:t>лярность прямых и плоскостей (18</w:t>
            </w:r>
            <w:r w:rsidRPr="00C63142">
              <w:rPr>
                <w:b/>
              </w:rPr>
              <w:t xml:space="preserve"> ч)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25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Перпендикулярные прямые в пространстве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lastRenderedPageBreak/>
              <w:t>26-27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Признак перпендикулярности прямой и плоскости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28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Теорема о прямой, перпендикулярной прямой к плоскости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</w:pPr>
          </w:p>
        </w:tc>
      </w:tr>
      <w:tr w:rsidR="00FE1671" w:rsidRPr="00C63142" w:rsidTr="005B1F9B">
        <w:trPr>
          <w:trHeight w:val="694"/>
        </w:trPr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29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перпендикулярность прямой и плоскости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диктант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30-31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Теорема о трех перпендикулярах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32-33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применение ТТП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Двугранный угол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35-36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Признак перпендикулярности плоскостей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37-38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Прямоугольный параллелепипед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39-40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«Свойства прямоугольного параллелепипеда, перпендикулярность прямых и плоскостей»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тест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Контрольная работа «Перпендикулярность плоскостей»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к/р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42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зачет «Перпендикулярность в пространстве»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Зачет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 w:rsidRPr="00C63142">
              <w:rPr>
                <w:b/>
                <w:color w:val="000000"/>
              </w:rPr>
              <w:t>Глава 9. Многогранники (18ч)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43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Понятие многогранника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Призма. Площадь поверхности призмы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45-46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вычисление площади поверхности призмы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диктант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47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Пирамида. Правильная пирамида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48-49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по теме «Пирамида»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50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Усеченная пирамида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Площадь поверхности усеченной пирамиды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52-53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на вычисление площади поверхности пирамиды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Симметрия в пространстве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55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Правильные многогранники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56-58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 «Многогранники»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3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Тест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59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Контрольная работа «Многогранники»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к/р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60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Зачет «Многогранники. Площадь поверхности призмы, пирамиды»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зачет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7229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Повторение 8</w:t>
            </w:r>
            <w:r w:rsidRPr="00C63142">
              <w:rPr>
                <w:b/>
                <w:color w:val="000000"/>
              </w:rPr>
              <w:t>ч)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</w:tcPr>
          <w:p w:rsidR="00FE1671" w:rsidRPr="00C63142" w:rsidRDefault="00FE1671" w:rsidP="005B1F9B">
            <w:pPr>
              <w:pStyle w:val="a7"/>
              <w:spacing w:line="360" w:lineRule="auto"/>
              <w:jc w:val="center"/>
              <w:rPr>
                <w:b/>
                <w:color w:val="000000"/>
              </w:rPr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61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Параллельность прямых и плоскостей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62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Перпендикулярность прямых и плоскостей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63-64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многогранники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с/р</w:t>
            </w:r>
          </w:p>
        </w:tc>
      </w:tr>
      <w:tr w:rsidR="00FE1671" w:rsidRPr="00C63142" w:rsidTr="005B1F9B">
        <w:trPr>
          <w:trHeight w:val="697"/>
        </w:trPr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65-66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Решение задач. Подготовка к итоговой контрольной работе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2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  <w:tr w:rsidR="00FE1671" w:rsidRPr="00C63142" w:rsidTr="005B1F9B">
        <w:trPr>
          <w:trHeight w:val="513"/>
        </w:trPr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67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Итоговая контрольная работа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Тесты ЕГЭ</w:t>
            </w:r>
          </w:p>
        </w:tc>
      </w:tr>
      <w:tr w:rsidR="00FE1671" w:rsidRPr="00C63142" w:rsidTr="005B1F9B">
        <w:tc>
          <w:tcPr>
            <w:tcW w:w="817" w:type="dxa"/>
          </w:tcPr>
          <w:p w:rsidR="00FE1671" w:rsidRPr="00C63142" w:rsidRDefault="00FE1671" w:rsidP="005B1F9B">
            <w:pPr>
              <w:spacing w:line="360" w:lineRule="auto"/>
            </w:pPr>
            <w:r>
              <w:t>68</w:t>
            </w:r>
          </w:p>
        </w:tc>
        <w:tc>
          <w:tcPr>
            <w:tcW w:w="7229" w:type="dxa"/>
          </w:tcPr>
          <w:p w:rsidR="00FE1671" w:rsidRPr="00C63142" w:rsidRDefault="00FE1671" w:rsidP="005B1F9B">
            <w:pPr>
              <w:spacing w:line="360" w:lineRule="auto"/>
            </w:pPr>
            <w:r w:rsidRPr="00C63142">
              <w:t>Обобщающий урок</w:t>
            </w:r>
          </w:p>
        </w:tc>
        <w:tc>
          <w:tcPr>
            <w:tcW w:w="851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  <w:r w:rsidRPr="00C63142">
              <w:t>1</w:t>
            </w:r>
          </w:p>
        </w:tc>
        <w:tc>
          <w:tcPr>
            <w:tcW w:w="1276" w:type="dxa"/>
          </w:tcPr>
          <w:p w:rsidR="00FE1671" w:rsidRPr="00C63142" w:rsidRDefault="00FE1671" w:rsidP="005B1F9B">
            <w:pPr>
              <w:spacing w:line="360" w:lineRule="auto"/>
              <w:jc w:val="center"/>
            </w:pPr>
          </w:p>
        </w:tc>
      </w:tr>
    </w:tbl>
    <w:p w:rsidR="00FE1671" w:rsidRPr="00940F6C" w:rsidRDefault="00FE1671" w:rsidP="00FE1671">
      <w:pPr>
        <w:jc w:val="both"/>
      </w:pPr>
    </w:p>
    <w:p w:rsidR="00FE1671" w:rsidRDefault="00FE1671" w:rsidP="00FE1671">
      <w:pPr>
        <w:pStyle w:val="c75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000000"/>
        </w:rPr>
      </w:pPr>
      <w:r w:rsidRPr="00940F6C">
        <w:rPr>
          <w:rStyle w:val="c4"/>
          <w:b/>
          <w:bCs/>
          <w:color w:val="000000"/>
        </w:rPr>
        <w:t>Учебно-методическое и материально-техническое обеспечение</w:t>
      </w:r>
    </w:p>
    <w:p w:rsidR="00FE1671" w:rsidRDefault="00FE1671" w:rsidP="00FE1671">
      <w:pPr>
        <w:pStyle w:val="c75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000000"/>
        </w:rPr>
      </w:pP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F746AC">
        <w:rPr>
          <w:rFonts w:ascii="Times New Roman" w:hAnsi="Times New Roman"/>
          <w:color w:val="000000"/>
          <w:sz w:val="24"/>
          <w:szCs w:val="24"/>
        </w:rPr>
        <w:t xml:space="preserve">Дидактические материалы для 10 класса авторы М.И. Шабунин, М.В. Ткачева, </w:t>
      </w:r>
      <w:r>
        <w:rPr>
          <w:rFonts w:ascii="Times New Roman" w:hAnsi="Times New Roman"/>
          <w:color w:val="000000"/>
          <w:sz w:val="24"/>
          <w:szCs w:val="24"/>
        </w:rPr>
        <w:t>Н.Е. Федорова, О.Н. Доброва 2019</w:t>
      </w:r>
      <w:r w:rsidRPr="00F746AC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F746AC">
        <w:rPr>
          <w:rFonts w:ascii="Times New Roman" w:hAnsi="Times New Roman"/>
          <w:color w:val="000000"/>
          <w:sz w:val="24"/>
          <w:szCs w:val="24"/>
        </w:rPr>
        <w:t>Сканави М.И.  Сборник задач по математике для поступающих в вузы. Книга 1. Алгебра. М. : ОНИКС 21 век, Мир и образование, 2003.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Б. Г. Зив.  Дидактические материалы. Алгебра и начала анализа. 11 класс.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М. И. Шабунин. Алгебра и начала анализа. Дидактические материалы для 10-11 классов.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А. П. Ершова. Самостоятельные и контрольные работы. Алгебра 10-11 класс.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Математика. Тренировочные тематические задания повышенной сложности с ответами для подготовки к ЕГЭ и к другим формам выпускного и вступительного экзаменов / сост. Г.И. Ковалева, Т.И. Бузулина, О.Л. Безрукова, Ю.А. Розка – Волгоград: Учитель,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66B90">
        <w:rPr>
          <w:rFonts w:ascii="Times New Roman" w:hAnsi="Times New Roman"/>
          <w:color w:val="000000"/>
          <w:sz w:val="24"/>
          <w:szCs w:val="24"/>
        </w:rPr>
        <w:t>;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Лукин Р.Д., Лукина Т.К., Якунина И.С., Устные  упражнения  по алгебре и началам анализа, М.1989;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Высоцкий И.Р., Гущин Д.Д. и др. (под редакцией А.Л. Семенова и И.В. Ященко). ЕГЭ. Математика. Универсальные материалы для подготовки учащихся. «Интеллект-центр), 2021.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Ершова А.П. Голобородько В.В. Алгебра и начала анализа. 10-11 кл. Самостоятельные и контрольные работы. М.: Илекса, 2011.</w:t>
      </w:r>
    </w:p>
    <w:p w:rsidR="00FE1671" w:rsidRPr="00304C86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>Козко А.И., Панферов В.С. (под редакцией А.Л. Семенова, И.В. Ященко). ЕГЭ. Математика.  Задачи с параметрами. М.:МЦНМО, 2011.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ab/>
        <w:t>Сергеев И.Н., Панферов В.С. (под редакцией А.Л. Семенова, И.В. Ященко). ЕГЭ. Математика.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6B90">
        <w:rPr>
          <w:rFonts w:ascii="Times New Roman" w:hAnsi="Times New Roman"/>
          <w:color w:val="000000"/>
          <w:sz w:val="24"/>
          <w:szCs w:val="24"/>
        </w:rPr>
        <w:t>Уравнения и неравенства. М.:МЦНМО, 2011.</w:t>
      </w:r>
    </w:p>
    <w:p w:rsidR="00FE1671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ab/>
        <w:t xml:space="preserve">Смирнов В. А. Геометрия. Планиметрия: Пособие для подготовки к ЕГЭ / под ред. Семёнова А.Л., Ященко И.В.— М.: МЦНМО, 2009. </w:t>
      </w:r>
    </w:p>
    <w:p w:rsidR="00FE1671" w:rsidRPr="00D66B90" w:rsidRDefault="00FE1671" w:rsidP="00FE1671">
      <w:pPr>
        <w:pStyle w:val="a6"/>
        <w:numPr>
          <w:ilvl w:val="1"/>
          <w:numId w:val="33"/>
        </w:numPr>
        <w:rPr>
          <w:rFonts w:ascii="Times New Roman" w:hAnsi="Times New Roman"/>
          <w:color w:val="000000"/>
          <w:sz w:val="24"/>
          <w:szCs w:val="24"/>
        </w:rPr>
      </w:pPr>
      <w:r w:rsidRPr="00D66B90">
        <w:rPr>
          <w:rFonts w:ascii="Times New Roman" w:hAnsi="Times New Roman"/>
          <w:color w:val="000000"/>
          <w:sz w:val="24"/>
          <w:szCs w:val="24"/>
        </w:rPr>
        <w:tab/>
        <w:t>Шестаков С.А., Захаров П.И. (под редакцией Семенова А.Л., Ященко И.В.). ЕГЭ. Математика. Уравнения и системы уравнений. М.:МЦНМО</w:t>
      </w:r>
    </w:p>
    <w:p w:rsidR="00FE1671" w:rsidRPr="00F746AC" w:rsidRDefault="00FE1671" w:rsidP="00FE1671">
      <w:pPr>
        <w:rPr>
          <w:rFonts w:eastAsia="Times New Roman"/>
          <w:color w:val="000000"/>
        </w:rPr>
      </w:pPr>
    </w:p>
    <w:p w:rsidR="00FE1671" w:rsidRPr="00F746AC" w:rsidRDefault="00FE1671" w:rsidP="00FE1671">
      <w:pPr>
        <w:spacing w:after="200" w:line="276" w:lineRule="auto"/>
      </w:pPr>
      <w:hyperlink r:id="rId8" w:history="1">
        <w:r w:rsidRPr="00F746AC">
          <w:rPr>
            <w:color w:val="0563C1"/>
            <w:u w:val="single"/>
          </w:rPr>
          <w:t>http://www.fipi.ru/</w:t>
        </w:r>
      </w:hyperlink>
      <w:r w:rsidRPr="00F746AC">
        <w:t> — ФИПИ</w:t>
      </w:r>
    </w:p>
    <w:p w:rsidR="00FE1671" w:rsidRPr="00F746AC" w:rsidRDefault="00FE1671" w:rsidP="00FE1671">
      <w:pPr>
        <w:spacing w:after="200" w:line="276" w:lineRule="auto"/>
      </w:pPr>
      <w:hyperlink r:id="rId9" w:history="1">
        <w:r w:rsidRPr="00F746AC">
          <w:rPr>
            <w:color w:val="0563C1"/>
            <w:u w:val="single"/>
          </w:rPr>
          <w:t>http://4ege.ru/</w:t>
        </w:r>
      </w:hyperlink>
      <w:r w:rsidRPr="00F746AC">
        <w:t> — 4 ЕГЭ ру</w:t>
      </w:r>
    </w:p>
    <w:p w:rsidR="00FE1671" w:rsidRPr="00F746AC" w:rsidRDefault="00FE1671" w:rsidP="00FE1671">
      <w:pPr>
        <w:spacing w:after="200" w:line="276" w:lineRule="auto"/>
      </w:pPr>
      <w:hyperlink r:id="rId10" w:history="1">
        <w:r w:rsidRPr="00F746AC">
          <w:rPr>
            <w:color w:val="0563C1"/>
            <w:u w:val="single"/>
          </w:rPr>
          <w:t>https://ege.sdamgia.ru/</w:t>
        </w:r>
      </w:hyperlink>
      <w:r w:rsidRPr="00F746AC">
        <w:t> — Решу ЕГЭ</w:t>
      </w:r>
    </w:p>
    <w:p w:rsidR="00FE1671" w:rsidRPr="00F746AC" w:rsidRDefault="00FE1671" w:rsidP="00FE1671">
      <w:pPr>
        <w:spacing w:after="200" w:line="276" w:lineRule="auto"/>
      </w:pPr>
      <w:hyperlink r:id="rId11" w:history="1">
        <w:r w:rsidRPr="00F746AC">
          <w:rPr>
            <w:color w:val="0563C1"/>
            <w:u w:val="single"/>
          </w:rPr>
          <w:t>https://infourok.ru/obobschenie-opita-raboti-sistema-podgotovki-uchaschihsya-k-itogovoy-attestacii-po-matematike-859786.html</w:t>
        </w:r>
      </w:hyperlink>
      <w:r w:rsidRPr="00F746AC">
        <w:t> — Обобщение опыта работы «Система подготовки учащихся к итоговой аттестации по математике»</w:t>
      </w:r>
    </w:p>
    <w:p w:rsidR="00FE1671" w:rsidRPr="00F746AC" w:rsidRDefault="00FE1671" w:rsidP="00FE1671">
      <w:pPr>
        <w:spacing w:after="200" w:line="276" w:lineRule="auto"/>
      </w:pPr>
      <w:hyperlink r:id="rId12" w:history="1">
        <w:r w:rsidRPr="00F746AC">
          <w:rPr>
            <w:color w:val="0563C1"/>
            <w:u w:val="single"/>
          </w:rPr>
          <w:t>http://rsoko.dpo53.ru/wp-content/uploads/2017/09/Itogovyj-analiticheskij-sbornik-2017.pdf</w:t>
        </w:r>
      </w:hyperlink>
      <w:r w:rsidRPr="00F746AC">
        <w:t> —</w:t>
      </w:r>
    </w:p>
    <w:p w:rsidR="00FE1671" w:rsidRPr="00F746AC" w:rsidRDefault="00FE1671" w:rsidP="00FE1671">
      <w:pPr>
        <w:spacing w:after="200" w:line="276" w:lineRule="auto"/>
      </w:pPr>
      <w:r w:rsidRPr="00F746AC">
        <w:t>Итоговый аналитический сборник</w:t>
      </w:r>
    </w:p>
    <w:p w:rsidR="00FE1671" w:rsidRPr="00F746AC" w:rsidRDefault="00FE1671" w:rsidP="00FE1671">
      <w:pPr>
        <w:spacing w:after="200" w:line="276" w:lineRule="auto"/>
      </w:pPr>
      <w:hyperlink r:id="rId13" w:history="1">
        <w:r w:rsidRPr="00F746AC">
          <w:rPr>
            <w:color w:val="0563C1"/>
            <w:u w:val="single"/>
          </w:rPr>
          <w:t>http://globuss24.ru/doc/sistema-podgotovki-uchashtihsya-k-gosudarstvennoy-itogovoy-attestatsii-po-matematike</w:t>
        </w:r>
      </w:hyperlink>
      <w:r w:rsidRPr="00F746AC">
        <w:t> — Система подготовки учащихся к государственной (итоговой) аттестации по математике</w:t>
      </w:r>
    </w:p>
    <w:p w:rsidR="00FE1671" w:rsidRPr="00F746AC" w:rsidRDefault="00FE1671" w:rsidP="00FE1671">
      <w:pPr>
        <w:spacing w:after="200" w:line="276" w:lineRule="auto"/>
      </w:pPr>
      <w:hyperlink r:id="rId14" w:history="1">
        <w:r w:rsidRPr="00F746AC">
          <w:rPr>
            <w:color w:val="0563C1"/>
            <w:u w:val="single"/>
          </w:rPr>
          <w:t>https://www.metod-kopilka.ru/ispolzovanie-elektronnih-obrazovatelnih-resursov-novogo-pokoleniya-eor-np-v-prepodavanii-matematiki-v-usloviyah-fgos-64136.html</w:t>
        </w:r>
      </w:hyperlink>
      <w:r w:rsidRPr="00F746AC">
        <w:t xml:space="preserve"> — Использование электронных </w:t>
      </w:r>
      <w:r w:rsidRPr="00F746AC">
        <w:lastRenderedPageBreak/>
        <w:t>образовательных ресурсов нового поколения (ЭОР НП) в преподавании математики в условиях ФГОС</w:t>
      </w:r>
    </w:p>
    <w:p w:rsidR="00FE1671" w:rsidRPr="00F746AC" w:rsidRDefault="00FE1671" w:rsidP="00FE1671">
      <w:pPr>
        <w:spacing w:after="200" w:line="276" w:lineRule="auto"/>
      </w:pPr>
      <w:hyperlink r:id="rId15" w:history="1">
        <w:r w:rsidRPr="00F746AC">
          <w:rPr>
            <w:color w:val="0563C1"/>
            <w:u w:val="single"/>
          </w:rPr>
          <w:t>https://урок.рф/library/elektronnie_obrazovatelnie_resursi_v_sovremennoj__210305.html</w:t>
        </w:r>
      </w:hyperlink>
      <w:r w:rsidRPr="00F746AC">
        <w:t> — Электронные образовательные ресурсы в современной образовательной организации</w:t>
      </w:r>
    </w:p>
    <w:p w:rsidR="00FE1671" w:rsidRPr="00F746AC" w:rsidRDefault="00FE1671" w:rsidP="00FE1671">
      <w:pPr>
        <w:spacing w:after="200" w:line="276" w:lineRule="auto"/>
      </w:pPr>
      <w:hyperlink r:id="rId16" w:history="1">
        <w:r w:rsidRPr="00F746AC">
          <w:rPr>
            <w:color w:val="0563C1"/>
            <w:u w:val="single"/>
          </w:rPr>
          <w:t>http://открытыйурок.рф/%D1%81%D1%82%D0%B0%D1%82%D1%8C%D0%B8/532279/</w:t>
        </w:r>
      </w:hyperlink>
      <w:r w:rsidRPr="00F746AC">
        <w:t>  — Использование электронных образовательных ресурсов на уроках математики</w:t>
      </w:r>
    </w:p>
    <w:p w:rsidR="00FE1671" w:rsidRPr="00F746AC" w:rsidRDefault="00FE1671" w:rsidP="00FE1671">
      <w:pPr>
        <w:spacing w:after="200" w:line="276" w:lineRule="auto"/>
      </w:pPr>
      <w:hyperlink r:id="rId17" w:history="1">
        <w:r w:rsidRPr="00F746AC">
          <w:rPr>
            <w:color w:val="0563C1"/>
            <w:u w:val="single"/>
          </w:rPr>
          <w:t>https://proshkolu.ru/user/efros57/blog/526410</w:t>
        </w:r>
      </w:hyperlink>
      <w:r w:rsidRPr="00F746AC">
        <w:t> — ЭОР для учителя математики</w:t>
      </w:r>
    </w:p>
    <w:p w:rsidR="00FE1671" w:rsidRPr="00F746AC" w:rsidRDefault="00FE1671" w:rsidP="00FE1671">
      <w:pPr>
        <w:spacing w:after="200" w:line="276" w:lineRule="auto"/>
      </w:pPr>
      <w:hyperlink r:id="rId18" w:history="1">
        <w:r w:rsidRPr="00F746AC">
          <w:rPr>
            <w:color w:val="0563C1"/>
            <w:u w:val="single"/>
          </w:rPr>
          <w:t>http://konkurs-kenguru.ru</w:t>
        </w:r>
      </w:hyperlink>
      <w:r w:rsidRPr="00F746AC">
        <w:t> – Математика для всех</w:t>
      </w:r>
    </w:p>
    <w:p w:rsidR="00FE1671" w:rsidRPr="00F746AC" w:rsidRDefault="00FE1671" w:rsidP="00FE1671">
      <w:pPr>
        <w:spacing w:after="200" w:line="276" w:lineRule="auto"/>
      </w:pPr>
      <w:r w:rsidRPr="00F746AC">
        <w:t>Портал Math.ru: библиотека, медиатека, олимпиады, задачи, научные школы, учительская, история математики</w:t>
      </w:r>
    </w:p>
    <w:p w:rsidR="00FE1671" w:rsidRPr="00F746AC" w:rsidRDefault="00FE1671" w:rsidP="00FE1671">
      <w:pPr>
        <w:spacing w:after="200" w:line="276" w:lineRule="auto"/>
      </w:pPr>
      <w:hyperlink r:id="rId19" w:history="1">
        <w:r w:rsidRPr="00F746AC">
          <w:rPr>
            <w:color w:val="0563C1"/>
            <w:u w:val="single"/>
          </w:rPr>
          <w:t>http://www.math.ru</w:t>
        </w:r>
      </w:hyperlink>
      <w:r w:rsidRPr="00F746AC">
        <w:t> Материалы по математике в Единой коллекции цифровых образовательных ресурсов</w:t>
      </w:r>
    </w:p>
    <w:p w:rsidR="00FE1671" w:rsidRPr="00F746AC" w:rsidRDefault="00FE1671" w:rsidP="00FE1671">
      <w:pPr>
        <w:spacing w:after="200" w:line="276" w:lineRule="auto"/>
      </w:pPr>
      <w:hyperlink r:id="rId20" w:history="1">
        <w:r w:rsidRPr="00F746AC">
          <w:rPr>
            <w:color w:val="0563C1"/>
            <w:u w:val="single"/>
          </w:rPr>
          <w:t>http://school-collection.edu.ru/collection/matematika</w:t>
        </w:r>
      </w:hyperlink>
      <w:r w:rsidRPr="00F746AC">
        <w:t> Московский центр непрерывного математического образования</w:t>
      </w:r>
    </w:p>
    <w:p w:rsidR="00FE1671" w:rsidRPr="00F746AC" w:rsidRDefault="00FE1671" w:rsidP="00FE1671">
      <w:pPr>
        <w:spacing w:after="200" w:line="276" w:lineRule="auto"/>
      </w:pPr>
      <w:hyperlink r:id="rId21" w:history="1">
        <w:r w:rsidRPr="00F746AC">
          <w:rPr>
            <w:color w:val="0563C1"/>
            <w:u w:val="single"/>
          </w:rPr>
          <w:t>http://www.mccme.ru</w:t>
        </w:r>
      </w:hyperlink>
      <w:r w:rsidRPr="00F746AC">
        <w:t> Вся элементарная математика: Средняя математическая интернет-школа</w:t>
      </w:r>
    </w:p>
    <w:p w:rsidR="00FE1671" w:rsidRPr="00F746AC" w:rsidRDefault="00FE1671" w:rsidP="00FE1671">
      <w:pPr>
        <w:spacing w:after="200" w:line="276" w:lineRule="auto"/>
      </w:pPr>
      <w:hyperlink r:id="rId22" w:history="1">
        <w:r w:rsidRPr="00F746AC">
          <w:rPr>
            <w:color w:val="0563C1"/>
            <w:u w:val="single"/>
          </w:rPr>
          <w:t>http://www.bymath.net</w:t>
        </w:r>
      </w:hyperlink>
      <w:r w:rsidRPr="00F746AC">
        <w:t> Газета «Математика» Издательского дома «Первое сентября» </w:t>
      </w:r>
      <w:hyperlink r:id="rId23" w:history="1">
        <w:r w:rsidRPr="00F746AC">
          <w:rPr>
            <w:color w:val="0563C1"/>
            <w:u w:val="single"/>
          </w:rPr>
          <w:t>http://mat.1september.ru</w:t>
        </w:r>
      </w:hyperlink>
      <w:r w:rsidRPr="00F746AC">
        <w:t> -ЕГЭ по математике: подготовка к тестированию</w:t>
      </w:r>
    </w:p>
    <w:p w:rsidR="00FE1671" w:rsidRPr="00F746AC" w:rsidRDefault="00FE1671" w:rsidP="00FE1671">
      <w:pPr>
        <w:spacing w:after="200" w:line="276" w:lineRule="auto"/>
      </w:pPr>
      <w:hyperlink r:id="rId24" w:history="1">
        <w:r w:rsidRPr="00F746AC">
          <w:rPr>
            <w:color w:val="0563C1"/>
            <w:u w:val="single"/>
          </w:rPr>
          <w:t>http://www.uztest.ru</w:t>
        </w:r>
      </w:hyperlink>
      <w:r w:rsidRPr="00F746AC">
        <w:t> Задачи по геометрии: информационно-поисковая система</w:t>
      </w:r>
    </w:p>
    <w:p w:rsidR="00FE1671" w:rsidRPr="00F746AC" w:rsidRDefault="00FE1671" w:rsidP="00FE1671">
      <w:pPr>
        <w:spacing w:after="200" w:line="276" w:lineRule="auto"/>
      </w:pPr>
      <w:hyperlink r:id="rId25" w:history="1">
        <w:r w:rsidRPr="00F746AC">
          <w:rPr>
            <w:color w:val="0563C1"/>
            <w:u w:val="single"/>
          </w:rPr>
          <w:t>http://zadachi.mccme.ru</w:t>
        </w:r>
      </w:hyperlink>
      <w:r w:rsidRPr="00F746AC">
        <w:t> Интернет-проект «Задачи»</w:t>
      </w:r>
    </w:p>
    <w:p w:rsidR="00FE1671" w:rsidRPr="00F746AC" w:rsidRDefault="00FE1671" w:rsidP="00FE1671">
      <w:pPr>
        <w:spacing w:after="200" w:line="276" w:lineRule="auto"/>
      </w:pPr>
      <w:hyperlink r:id="rId26" w:history="1">
        <w:r w:rsidRPr="00F746AC">
          <w:rPr>
            <w:color w:val="0563C1"/>
            <w:u w:val="single"/>
          </w:rPr>
          <w:t>http://www.problems.ru</w:t>
        </w:r>
      </w:hyperlink>
      <w:r w:rsidRPr="00F746AC">
        <w:t> Компьютерная математика в школе</w:t>
      </w:r>
    </w:p>
    <w:p w:rsidR="00FE1671" w:rsidRPr="00F746AC" w:rsidRDefault="00FE1671" w:rsidP="00FE1671">
      <w:pPr>
        <w:spacing w:after="200" w:line="276" w:lineRule="auto"/>
      </w:pPr>
      <w:hyperlink r:id="rId27" w:history="1">
        <w:r w:rsidRPr="00F746AC">
          <w:rPr>
            <w:color w:val="0563C1"/>
            <w:u w:val="single"/>
          </w:rPr>
          <w:t>http://edu.of.ru/computermath</w:t>
        </w:r>
      </w:hyperlink>
      <w:r w:rsidRPr="00F746AC">
        <w:t> Математика в «Открытом колледже»</w:t>
      </w:r>
    </w:p>
    <w:p w:rsidR="00FE1671" w:rsidRPr="00F746AC" w:rsidRDefault="00FE1671" w:rsidP="00FE1671">
      <w:pPr>
        <w:spacing w:after="200" w:line="276" w:lineRule="auto"/>
      </w:pPr>
      <w:hyperlink r:id="rId28" w:history="1">
        <w:r w:rsidRPr="00F746AC">
          <w:rPr>
            <w:color w:val="0563C1"/>
            <w:u w:val="single"/>
          </w:rPr>
          <w:t>http://www</w:t>
        </w:r>
      </w:hyperlink>
      <w:r w:rsidRPr="00F746AC">
        <w:t> mathematics.ru Математика в помощь школьнику и студенту (тесты по математике online)</w:t>
      </w:r>
    </w:p>
    <w:p w:rsidR="00FE1671" w:rsidRPr="00F746AC" w:rsidRDefault="00FE1671" w:rsidP="00FE1671">
      <w:pPr>
        <w:spacing w:after="200" w:line="276" w:lineRule="auto"/>
      </w:pPr>
      <w:hyperlink r:id="rId29" w:history="1">
        <w:r w:rsidRPr="00F746AC">
          <w:rPr>
            <w:color w:val="0563C1"/>
            <w:u w:val="single"/>
          </w:rPr>
          <w:t>http://www</w:t>
        </w:r>
      </w:hyperlink>
      <w:r w:rsidRPr="00F746AC">
        <w:t> mathtest.ru Математика в школе: консультационный центр</w:t>
      </w:r>
    </w:p>
    <w:p w:rsidR="00FE1671" w:rsidRPr="00F746AC" w:rsidRDefault="00FE1671" w:rsidP="00FE1671">
      <w:pPr>
        <w:spacing w:after="200" w:line="276" w:lineRule="auto"/>
      </w:pPr>
      <w:hyperlink r:id="rId30" w:history="1">
        <w:r w:rsidRPr="00F746AC">
          <w:rPr>
            <w:color w:val="0563C1"/>
            <w:u w:val="single"/>
          </w:rPr>
          <w:t>http://www.etudes.ru</w:t>
        </w:r>
      </w:hyperlink>
      <w:r w:rsidRPr="00F746AC">
        <w:t> Математическое образование: прошлое и настоящее. Интернет-библиотека по методике преподавания математики</w:t>
      </w:r>
    </w:p>
    <w:p w:rsidR="00FE1671" w:rsidRPr="00F746AC" w:rsidRDefault="00FE1671" w:rsidP="00FE1671">
      <w:pPr>
        <w:spacing w:after="200" w:line="276" w:lineRule="auto"/>
      </w:pPr>
      <w:hyperlink r:id="rId31" w:history="1">
        <w:r w:rsidRPr="00F746AC">
          <w:rPr>
            <w:color w:val="0563C1"/>
            <w:u w:val="single"/>
          </w:rPr>
          <w:t>http://www</w:t>
        </w:r>
      </w:hyperlink>
      <w:r w:rsidRPr="00F746AC">
        <w:t> mathedu.ru Международные конференции «Математика. Компьютер. Образование» </w:t>
      </w:r>
      <w:hyperlink r:id="rId32" w:history="1">
        <w:r w:rsidRPr="00F746AC">
          <w:rPr>
            <w:color w:val="0563C1"/>
            <w:u w:val="single"/>
          </w:rPr>
          <w:t>http://www.mce.su</w:t>
        </w:r>
      </w:hyperlink>
      <w:r w:rsidRPr="00F746AC">
        <w:t> -Научно-образовательный сайт EqWorld — Мир математических уравнений</w:t>
      </w:r>
    </w:p>
    <w:p w:rsidR="00FE1671" w:rsidRPr="00F746AC" w:rsidRDefault="00FE1671" w:rsidP="00FE1671">
      <w:pPr>
        <w:spacing w:after="200" w:line="276" w:lineRule="auto"/>
      </w:pPr>
      <w:hyperlink r:id="rId33" w:history="1">
        <w:r w:rsidRPr="00F746AC">
          <w:rPr>
            <w:color w:val="0563C1"/>
            <w:u w:val="single"/>
          </w:rPr>
          <w:t>http://www.exponenta.ru</w:t>
        </w:r>
      </w:hyperlink>
      <w:r w:rsidRPr="00F746AC">
        <w:t> Портал Allmath.ru — Вся математика в одном месте</w:t>
      </w:r>
    </w:p>
    <w:p w:rsidR="00FE1671" w:rsidRPr="00F746AC" w:rsidRDefault="00FE1671" w:rsidP="00FE1671">
      <w:pPr>
        <w:spacing w:after="200" w:line="276" w:lineRule="auto"/>
      </w:pPr>
      <w:hyperlink r:id="rId34" w:history="1">
        <w:r w:rsidRPr="00F746AC">
          <w:rPr>
            <w:color w:val="0563C1"/>
            <w:u w:val="single"/>
          </w:rPr>
          <w:t>http://www.allmath.ru</w:t>
        </w:r>
      </w:hyperlink>
      <w:r>
        <w:t> Прикладная математика</w:t>
      </w:r>
      <w:r w:rsidRPr="00F746AC">
        <w:t>: справочник математических формул, примеры и задачи с решениями</w:t>
      </w:r>
    </w:p>
    <w:p w:rsidR="00FE1671" w:rsidRPr="00F746AC" w:rsidRDefault="00FE1671" w:rsidP="00FE1671">
      <w:pPr>
        <w:spacing w:after="200" w:line="276" w:lineRule="auto"/>
      </w:pPr>
      <w:hyperlink r:id="rId35" w:history="1">
        <w:r w:rsidRPr="00F746AC">
          <w:rPr>
            <w:color w:val="0563C1"/>
            <w:u w:val="single"/>
          </w:rPr>
          <w:t>http://www.pm298.ru</w:t>
        </w:r>
      </w:hyperlink>
      <w:r w:rsidRPr="00F746AC">
        <w:t> Проект KidMath.ru — Детская математика</w:t>
      </w:r>
    </w:p>
    <w:p w:rsidR="00FE1671" w:rsidRPr="002C3F98" w:rsidRDefault="00FE1671" w:rsidP="00766234">
      <w:pPr>
        <w:spacing w:after="200" w:line="276" w:lineRule="auto"/>
      </w:pPr>
      <w:hyperlink r:id="rId36" w:history="1">
        <w:r w:rsidRPr="00F746AC">
          <w:rPr>
            <w:color w:val="0563C1"/>
            <w:u w:val="single"/>
          </w:rPr>
          <w:t>http://www.kidmath.ru</w:t>
        </w:r>
      </w:hyperlink>
      <w:r w:rsidRPr="00F746AC">
        <w:t> Сайт элементарной математики Дмитрия Гущина</w:t>
      </w:r>
    </w:p>
    <w:sectPr w:rsidR="00FE1671" w:rsidRPr="002C3F98" w:rsidSect="002C3F98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3E61"/>
    <w:multiLevelType w:val="hybridMultilevel"/>
    <w:tmpl w:val="9FF0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019C"/>
    <w:multiLevelType w:val="hybridMultilevel"/>
    <w:tmpl w:val="B16633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ED5284"/>
    <w:multiLevelType w:val="hybridMultilevel"/>
    <w:tmpl w:val="45264C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DC5AAF"/>
    <w:multiLevelType w:val="hybridMultilevel"/>
    <w:tmpl w:val="3564C4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90481"/>
    <w:multiLevelType w:val="multilevel"/>
    <w:tmpl w:val="CEDC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36B98"/>
    <w:multiLevelType w:val="hybridMultilevel"/>
    <w:tmpl w:val="A3C44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6EC2"/>
    <w:multiLevelType w:val="hybridMultilevel"/>
    <w:tmpl w:val="AE50C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93C18"/>
    <w:multiLevelType w:val="hybridMultilevel"/>
    <w:tmpl w:val="2FD43CE0"/>
    <w:lvl w:ilvl="0" w:tplc="DE3C67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253319"/>
    <w:multiLevelType w:val="hybridMultilevel"/>
    <w:tmpl w:val="26BECF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305927"/>
    <w:multiLevelType w:val="hybridMultilevel"/>
    <w:tmpl w:val="68086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37BCB"/>
    <w:multiLevelType w:val="hybridMultilevel"/>
    <w:tmpl w:val="1F2427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162E1D"/>
    <w:multiLevelType w:val="hybridMultilevel"/>
    <w:tmpl w:val="6CD46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B47AE"/>
    <w:multiLevelType w:val="hybridMultilevel"/>
    <w:tmpl w:val="2AA08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B5BF7"/>
    <w:multiLevelType w:val="hybridMultilevel"/>
    <w:tmpl w:val="2E92FF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F6015AF"/>
    <w:multiLevelType w:val="hybridMultilevel"/>
    <w:tmpl w:val="86445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71C0B"/>
    <w:multiLevelType w:val="hybridMultilevel"/>
    <w:tmpl w:val="939C49EE"/>
    <w:lvl w:ilvl="0" w:tplc="0419000D">
      <w:start w:val="1"/>
      <w:numFmt w:val="bullet"/>
      <w:lvlText w:val="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>
    <w:nsid w:val="4AE4526A"/>
    <w:multiLevelType w:val="hybridMultilevel"/>
    <w:tmpl w:val="EE34C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A0825"/>
    <w:multiLevelType w:val="hybridMultilevel"/>
    <w:tmpl w:val="9D52CBE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B67B1D"/>
    <w:multiLevelType w:val="hybridMultilevel"/>
    <w:tmpl w:val="45F8B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600A3"/>
    <w:multiLevelType w:val="multilevel"/>
    <w:tmpl w:val="8928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B4181"/>
    <w:multiLevelType w:val="hybridMultilevel"/>
    <w:tmpl w:val="61A440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90470B"/>
    <w:multiLevelType w:val="hybridMultilevel"/>
    <w:tmpl w:val="E15062F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3">
    <w:nsid w:val="67B30772"/>
    <w:multiLevelType w:val="hybridMultilevel"/>
    <w:tmpl w:val="81725A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A132AD6"/>
    <w:multiLevelType w:val="hybridMultilevel"/>
    <w:tmpl w:val="36FE08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2A1F35"/>
    <w:multiLevelType w:val="hybridMultilevel"/>
    <w:tmpl w:val="FF5AB3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F740E64"/>
    <w:multiLevelType w:val="hybridMultilevel"/>
    <w:tmpl w:val="0F64B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175530E"/>
    <w:multiLevelType w:val="hybridMultilevel"/>
    <w:tmpl w:val="2F460B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77A07713"/>
    <w:multiLevelType w:val="hybridMultilevel"/>
    <w:tmpl w:val="12C8E044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7C63275F"/>
    <w:multiLevelType w:val="hybridMultilevel"/>
    <w:tmpl w:val="1D941A94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7DB42A9E"/>
    <w:multiLevelType w:val="hybridMultilevel"/>
    <w:tmpl w:val="3328F8BC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7EE73A7E"/>
    <w:multiLevelType w:val="hybridMultilevel"/>
    <w:tmpl w:val="CD5E4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28"/>
  </w:num>
  <w:num w:numId="7">
    <w:abstractNumId w:val="16"/>
  </w:num>
  <w:num w:numId="8">
    <w:abstractNumId w:val="12"/>
  </w:num>
  <w:num w:numId="9">
    <w:abstractNumId w:val="27"/>
  </w:num>
  <w:num w:numId="10">
    <w:abstractNumId w:val="10"/>
  </w:num>
  <w:num w:numId="11">
    <w:abstractNumId w:val="19"/>
  </w:num>
  <w:num w:numId="12">
    <w:abstractNumId w:val="31"/>
  </w:num>
  <w:num w:numId="13">
    <w:abstractNumId w:val="6"/>
  </w:num>
  <w:num w:numId="14">
    <w:abstractNumId w:val="14"/>
  </w:num>
  <w:num w:numId="15">
    <w:abstractNumId w:val="18"/>
  </w:num>
  <w:num w:numId="16">
    <w:abstractNumId w:val="2"/>
  </w:num>
  <w:num w:numId="17">
    <w:abstractNumId w:val="21"/>
  </w:num>
  <w:num w:numId="18">
    <w:abstractNumId w:val="9"/>
  </w:num>
  <w:num w:numId="19">
    <w:abstractNumId w:val="24"/>
  </w:num>
  <w:num w:numId="20">
    <w:abstractNumId w:val="25"/>
  </w:num>
  <w:num w:numId="21">
    <w:abstractNumId w:val="22"/>
  </w:num>
  <w:num w:numId="22">
    <w:abstractNumId w:val="23"/>
  </w:num>
  <w:num w:numId="23">
    <w:abstractNumId w:val="0"/>
  </w:num>
  <w:num w:numId="24">
    <w:abstractNumId w:val="13"/>
  </w:num>
  <w:num w:numId="25">
    <w:abstractNumId w:val="30"/>
  </w:num>
  <w:num w:numId="26">
    <w:abstractNumId w:val="29"/>
  </w:num>
  <w:num w:numId="27">
    <w:abstractNumId w:val="17"/>
  </w:num>
  <w:num w:numId="28">
    <w:abstractNumId w:val="3"/>
  </w:num>
  <w:num w:numId="29">
    <w:abstractNumId w:val="11"/>
  </w:num>
  <w:num w:numId="30">
    <w:abstractNumId w:val="1"/>
  </w:num>
  <w:num w:numId="31">
    <w:abstractNumId w:val="7"/>
  </w:num>
  <w:num w:numId="32">
    <w:abstractNumId w:val="2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9C"/>
    <w:rsid w:val="00080A33"/>
    <w:rsid w:val="00102EF1"/>
    <w:rsid w:val="002C3F98"/>
    <w:rsid w:val="003D6327"/>
    <w:rsid w:val="00404FF3"/>
    <w:rsid w:val="004C6C92"/>
    <w:rsid w:val="005B1F9B"/>
    <w:rsid w:val="006C0B77"/>
    <w:rsid w:val="006E31C5"/>
    <w:rsid w:val="00720FE4"/>
    <w:rsid w:val="00766234"/>
    <w:rsid w:val="008242FF"/>
    <w:rsid w:val="0086689C"/>
    <w:rsid w:val="00870751"/>
    <w:rsid w:val="00922C48"/>
    <w:rsid w:val="009B3D1D"/>
    <w:rsid w:val="00A30A07"/>
    <w:rsid w:val="00B31066"/>
    <w:rsid w:val="00B75A93"/>
    <w:rsid w:val="00B915B7"/>
    <w:rsid w:val="00B92758"/>
    <w:rsid w:val="00D21505"/>
    <w:rsid w:val="00E96959"/>
    <w:rsid w:val="00EA59DF"/>
    <w:rsid w:val="00EE4070"/>
    <w:rsid w:val="00F12C76"/>
    <w:rsid w:val="00FE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68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6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86689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unhideWhenUsed/>
    <w:rsid w:val="0086689C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86689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8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86689C"/>
    <w:pPr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18">
    <w:name w:val="Основной текст (18)_"/>
    <w:link w:val="180"/>
    <w:rsid w:val="008668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">
    <w:name w:val="Основной текст (19)_"/>
    <w:link w:val="190"/>
    <w:rsid w:val="008668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6689C"/>
    <w:pPr>
      <w:shd w:val="clear" w:color="auto" w:fill="FFFFFF"/>
      <w:spacing w:before="180" w:line="211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86689C"/>
    <w:pPr>
      <w:shd w:val="clear" w:color="auto" w:fill="FFFFFF"/>
      <w:spacing w:line="211" w:lineRule="exact"/>
      <w:ind w:firstLine="340"/>
      <w:jc w:val="both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86689C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rmal (Web)"/>
    <w:basedOn w:val="a"/>
    <w:uiPriority w:val="99"/>
    <w:rsid w:val="00A30A07"/>
    <w:pPr>
      <w:spacing w:before="100" w:beforeAutospacing="1" w:after="100" w:afterAutospacing="1"/>
    </w:pPr>
    <w:rPr>
      <w:rFonts w:eastAsia="Times New Roman"/>
    </w:rPr>
  </w:style>
  <w:style w:type="paragraph" w:customStyle="1" w:styleId="c75">
    <w:name w:val="c75"/>
    <w:basedOn w:val="a"/>
    <w:rsid w:val="00FE1671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FE1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9C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668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86689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86689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unhideWhenUsed/>
    <w:rsid w:val="0086689C"/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link w:val="a4"/>
    <w:uiPriority w:val="99"/>
    <w:rsid w:val="0086689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89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86689C"/>
    <w:pPr>
      <w:shd w:val="clear" w:color="auto" w:fill="FFFFFF"/>
      <w:spacing w:before="300" w:line="274" w:lineRule="exact"/>
      <w:jc w:val="both"/>
    </w:pPr>
    <w:rPr>
      <w:rFonts w:eastAsia="Times New Roman"/>
      <w:sz w:val="23"/>
      <w:szCs w:val="23"/>
      <w:lang w:eastAsia="en-US"/>
    </w:rPr>
  </w:style>
  <w:style w:type="character" w:customStyle="1" w:styleId="18">
    <w:name w:val="Основной текст (18)_"/>
    <w:link w:val="180"/>
    <w:rsid w:val="008668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">
    <w:name w:val="Основной текст (19)_"/>
    <w:link w:val="190"/>
    <w:rsid w:val="008668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6689C"/>
    <w:pPr>
      <w:shd w:val="clear" w:color="auto" w:fill="FFFFFF"/>
      <w:spacing w:before="180" w:line="211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190">
    <w:name w:val="Основной текст (19)"/>
    <w:basedOn w:val="a"/>
    <w:link w:val="19"/>
    <w:rsid w:val="0086689C"/>
    <w:pPr>
      <w:shd w:val="clear" w:color="auto" w:fill="FFFFFF"/>
      <w:spacing w:line="211" w:lineRule="exact"/>
      <w:ind w:firstLine="340"/>
      <w:jc w:val="both"/>
    </w:pPr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86689C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Normal (Web)"/>
    <w:basedOn w:val="a"/>
    <w:uiPriority w:val="99"/>
    <w:rsid w:val="00A30A07"/>
    <w:pPr>
      <w:spacing w:before="100" w:beforeAutospacing="1" w:after="100" w:afterAutospacing="1"/>
    </w:pPr>
    <w:rPr>
      <w:rFonts w:eastAsia="Times New Roman"/>
    </w:rPr>
  </w:style>
  <w:style w:type="paragraph" w:customStyle="1" w:styleId="c75">
    <w:name w:val="c75"/>
    <w:basedOn w:val="a"/>
    <w:rsid w:val="00FE1671"/>
    <w:pPr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FE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hyperlink" Target="http://globuss24.ru/doc/sistema-podgotovki-uchashtihsya-k-gosudarstvennoy-itogovoy-attestatsii-po-matematike" TargetMode="External"/><Relationship Id="rId18" Type="http://schemas.openxmlformats.org/officeDocument/2006/relationships/hyperlink" Target="http://konkurs-kenguru.ru/" TargetMode="External"/><Relationship Id="rId26" Type="http://schemas.openxmlformats.org/officeDocument/2006/relationships/hyperlink" Target="http://www.problem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ccme.ru/" TargetMode="External"/><Relationship Id="rId34" Type="http://schemas.openxmlformats.org/officeDocument/2006/relationships/hyperlink" Target="http://www.allmath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soko.dpo53.ru/wp-content/uploads/2017/09/Itogovyj-analiticheskij-sbornik-2017.pdf" TargetMode="External"/><Relationship Id="rId17" Type="http://schemas.openxmlformats.org/officeDocument/2006/relationships/hyperlink" Target="https://proshkolu.ru/user/efros57/blog/526410" TargetMode="External"/><Relationship Id="rId25" Type="http://schemas.openxmlformats.org/officeDocument/2006/relationships/hyperlink" Target="http://zadachi.mccme.ru/" TargetMode="External"/><Relationship Id="rId33" Type="http://schemas.openxmlformats.org/officeDocument/2006/relationships/hyperlink" Target="http://www.exponenta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n--i1abbnckbmcl9fb.xn--p1ai/%D1%81%D1%82%D0%B0%D1%82%D1%8C%D0%B8/532279/" TargetMode="External"/><Relationship Id="rId20" Type="http://schemas.openxmlformats.org/officeDocument/2006/relationships/hyperlink" Target="http://school-collection.edu.ru/collection/matematika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obobschenie-opita-raboti-sistema-podgotovki-uchaschihsya-k-itogovoy-attestacii-po-matematike-859786.html" TargetMode="External"/><Relationship Id="rId24" Type="http://schemas.openxmlformats.org/officeDocument/2006/relationships/hyperlink" Target="http://www.uztest.ru/" TargetMode="External"/><Relationship Id="rId32" Type="http://schemas.openxmlformats.org/officeDocument/2006/relationships/hyperlink" Target="http://www.mce.s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xn--j1ahfl.xn--p1ai/library/elektronnie_obrazovatelnie_resursi_v_sovremennoj__210305.html" TargetMode="External"/><Relationship Id="rId23" Type="http://schemas.openxmlformats.org/officeDocument/2006/relationships/hyperlink" Target="http://mat.1september.ru/" TargetMode="External"/><Relationship Id="rId28" Type="http://schemas.openxmlformats.org/officeDocument/2006/relationships/hyperlink" Target="http://www/" TargetMode="External"/><Relationship Id="rId36" Type="http://schemas.openxmlformats.org/officeDocument/2006/relationships/hyperlink" Target="http://www.kidmath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://www.math.ru/" TargetMode="External"/><Relationship Id="rId31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4ege.ru/" TargetMode="External"/><Relationship Id="rId14" Type="http://schemas.openxmlformats.org/officeDocument/2006/relationships/hyperlink" Target="https://www.metod-kopilka.ru/ispolzovanie-elektronnih-obrazovatelnih-resursov-novogo-pokoleniya-eor-np-v-prepodavanii-matematiki-v-usloviyah-fgos-64136.html" TargetMode="External"/><Relationship Id="rId22" Type="http://schemas.openxmlformats.org/officeDocument/2006/relationships/hyperlink" Target="http://www.bymath.net/" TargetMode="External"/><Relationship Id="rId27" Type="http://schemas.openxmlformats.org/officeDocument/2006/relationships/hyperlink" Target="http://edu.of.ru/computermath" TargetMode="External"/><Relationship Id="rId30" Type="http://schemas.openxmlformats.org/officeDocument/2006/relationships/hyperlink" Target="http://www.etudes.ru/" TargetMode="External"/><Relationship Id="rId35" Type="http://schemas.openxmlformats.org/officeDocument/2006/relationships/hyperlink" Target="http://www.pm29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DE9A-836A-4101-8BD5-ABAFB2F6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6299</Words>
  <Characters>35906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42121</CharactersWithSpaces>
  <SharedDoc>false</SharedDoc>
  <HLinks>
    <vt:vector size="174" baseType="variant">
      <vt:variant>
        <vt:i4>7340155</vt:i4>
      </vt:variant>
      <vt:variant>
        <vt:i4>87</vt:i4>
      </vt:variant>
      <vt:variant>
        <vt:i4>0</vt:i4>
      </vt:variant>
      <vt:variant>
        <vt:i4>5</vt:i4>
      </vt:variant>
      <vt:variant>
        <vt:lpwstr>http://www.kidmath.ru/</vt:lpwstr>
      </vt:variant>
      <vt:variant>
        <vt:lpwstr/>
      </vt:variant>
      <vt:variant>
        <vt:i4>786527</vt:i4>
      </vt:variant>
      <vt:variant>
        <vt:i4>84</vt:i4>
      </vt:variant>
      <vt:variant>
        <vt:i4>0</vt:i4>
      </vt:variant>
      <vt:variant>
        <vt:i4>5</vt:i4>
      </vt:variant>
      <vt:variant>
        <vt:lpwstr>http://www.pm298.ru/</vt:lpwstr>
      </vt:variant>
      <vt:variant>
        <vt:lpwstr/>
      </vt:variant>
      <vt:variant>
        <vt:i4>7471230</vt:i4>
      </vt:variant>
      <vt:variant>
        <vt:i4>81</vt:i4>
      </vt:variant>
      <vt:variant>
        <vt:i4>0</vt:i4>
      </vt:variant>
      <vt:variant>
        <vt:i4>5</vt:i4>
      </vt:variant>
      <vt:variant>
        <vt:lpwstr>http://www.allmath.ru/</vt:lpwstr>
      </vt:variant>
      <vt:variant>
        <vt:lpwstr/>
      </vt:variant>
      <vt:variant>
        <vt:i4>131085</vt:i4>
      </vt:variant>
      <vt:variant>
        <vt:i4>78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8323176</vt:i4>
      </vt:variant>
      <vt:variant>
        <vt:i4>75</vt:i4>
      </vt:variant>
      <vt:variant>
        <vt:i4>0</vt:i4>
      </vt:variant>
      <vt:variant>
        <vt:i4>5</vt:i4>
      </vt:variant>
      <vt:variant>
        <vt:lpwstr>http://www.mce.su/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327745</vt:i4>
      </vt:variant>
      <vt:variant>
        <vt:i4>69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2818174</vt:i4>
      </vt:variant>
      <vt:variant>
        <vt:i4>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524288</vt:i4>
      </vt:variant>
      <vt:variant>
        <vt:i4>60</vt:i4>
      </vt:variant>
      <vt:variant>
        <vt:i4>0</vt:i4>
      </vt:variant>
      <vt:variant>
        <vt:i4>5</vt:i4>
      </vt:variant>
      <vt:variant>
        <vt:lpwstr>http://edu.of.ru/computermath</vt:lpwstr>
      </vt:variant>
      <vt:variant>
        <vt:lpwstr/>
      </vt:variant>
      <vt:variant>
        <vt:i4>7208996</vt:i4>
      </vt:variant>
      <vt:variant>
        <vt:i4>57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589850</vt:i4>
      </vt:variant>
      <vt:variant>
        <vt:i4>54</vt:i4>
      </vt:variant>
      <vt:variant>
        <vt:i4>0</vt:i4>
      </vt:variant>
      <vt:variant>
        <vt:i4>5</vt:i4>
      </vt:variant>
      <vt:variant>
        <vt:lpwstr>http://zadachi.mccme.ru/</vt:lpwstr>
      </vt:variant>
      <vt:variant>
        <vt:lpwstr/>
      </vt:variant>
      <vt:variant>
        <vt:i4>131145</vt:i4>
      </vt:variant>
      <vt:variant>
        <vt:i4>51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4259906</vt:i4>
      </vt:variant>
      <vt:variant>
        <vt:i4>48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3407930</vt:i4>
      </vt:variant>
      <vt:variant>
        <vt:i4>45</vt:i4>
      </vt:variant>
      <vt:variant>
        <vt:i4>0</vt:i4>
      </vt:variant>
      <vt:variant>
        <vt:i4>5</vt:i4>
      </vt:variant>
      <vt:variant>
        <vt:lpwstr>http://www.bymath.net/</vt:lpwstr>
      </vt:variant>
      <vt:variant>
        <vt:lpwstr/>
      </vt:variant>
      <vt:variant>
        <vt:i4>1900549</vt:i4>
      </vt:variant>
      <vt:variant>
        <vt:i4>42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5505115</vt:i4>
      </vt:variant>
      <vt:variant>
        <vt:i4>39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  <vt:variant>
        <vt:i4>6881323</vt:i4>
      </vt:variant>
      <vt:variant>
        <vt:i4>36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http://konkurs-kenguru.ru/</vt:lpwstr>
      </vt:variant>
      <vt:variant>
        <vt:lpwstr/>
      </vt:variant>
      <vt:variant>
        <vt:i4>5832710</vt:i4>
      </vt:variant>
      <vt:variant>
        <vt:i4>30</vt:i4>
      </vt:variant>
      <vt:variant>
        <vt:i4>0</vt:i4>
      </vt:variant>
      <vt:variant>
        <vt:i4>5</vt:i4>
      </vt:variant>
      <vt:variant>
        <vt:lpwstr>https://proshkolu.ru/user/efros57/blog/526410</vt:lpwstr>
      </vt:variant>
      <vt:variant>
        <vt:lpwstr/>
      </vt:variant>
      <vt:variant>
        <vt:i4>70190095</vt:i4>
      </vt:variant>
      <vt:variant>
        <vt:i4>27</vt:i4>
      </vt:variant>
      <vt:variant>
        <vt:i4>0</vt:i4>
      </vt:variant>
      <vt:variant>
        <vt:i4>5</vt:i4>
      </vt:variant>
      <vt:variant>
        <vt:lpwstr>http://открытыйурок.рф/%D1%81%D1%82%D0%B0%D1%82%D1%8C%D0%B8/532279/</vt:lpwstr>
      </vt:variant>
      <vt:variant>
        <vt:lpwstr/>
      </vt:variant>
      <vt:variant>
        <vt:i4>67896395</vt:i4>
      </vt:variant>
      <vt:variant>
        <vt:i4>24</vt:i4>
      </vt:variant>
      <vt:variant>
        <vt:i4>0</vt:i4>
      </vt:variant>
      <vt:variant>
        <vt:i4>5</vt:i4>
      </vt:variant>
      <vt:variant>
        <vt:lpwstr>https://урок.рф/library/elektronnie_obrazovatelnie_resursi_v_sovremennoj__210305.html</vt:lpwstr>
      </vt:variant>
      <vt:variant>
        <vt:lpwstr/>
      </vt:variant>
      <vt:variant>
        <vt:i4>4587531</vt:i4>
      </vt:variant>
      <vt:variant>
        <vt:i4>21</vt:i4>
      </vt:variant>
      <vt:variant>
        <vt:i4>0</vt:i4>
      </vt:variant>
      <vt:variant>
        <vt:i4>5</vt:i4>
      </vt:variant>
      <vt:variant>
        <vt:lpwstr>https://www.metod-kopilka.ru/ispolzovanie-elektronnih-obrazovatelnih-resursov-novogo-pokoleniya-eor-np-v-prepodavanii-matematiki-v-usloviyah-fgos-64136.html</vt:lpwstr>
      </vt:variant>
      <vt:variant>
        <vt:lpwstr/>
      </vt:variant>
      <vt:variant>
        <vt:i4>6160456</vt:i4>
      </vt:variant>
      <vt:variant>
        <vt:i4>18</vt:i4>
      </vt:variant>
      <vt:variant>
        <vt:i4>0</vt:i4>
      </vt:variant>
      <vt:variant>
        <vt:i4>5</vt:i4>
      </vt:variant>
      <vt:variant>
        <vt:lpwstr>http://globuss24.ru/doc/sistema-podgotovki-uchashtihsya-k-gosudarstvennoy-itogovoy-attestatsii-po-matematike</vt:lpwstr>
      </vt:variant>
      <vt:variant>
        <vt:lpwstr/>
      </vt:variant>
      <vt:variant>
        <vt:i4>5373982</vt:i4>
      </vt:variant>
      <vt:variant>
        <vt:i4>15</vt:i4>
      </vt:variant>
      <vt:variant>
        <vt:i4>0</vt:i4>
      </vt:variant>
      <vt:variant>
        <vt:i4>5</vt:i4>
      </vt:variant>
      <vt:variant>
        <vt:lpwstr>http://rsoko.dpo53.ru/wp-content/uploads/2017/09/Itogovyj-analiticheskij-sbornik-2017.pdf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https://infourok.ru/obobschenie-opita-raboti-sistema-podgotovki-uchaschihsya-k-itogovoy-attestacii-po-matematike-859786.html</vt:lpwstr>
      </vt:variant>
      <vt:variant>
        <vt:lpwstr/>
      </vt:variant>
      <vt:variant>
        <vt:i4>6488102</vt:i4>
      </vt:variant>
      <vt:variant>
        <vt:i4>9</vt:i4>
      </vt:variant>
      <vt:variant>
        <vt:i4>0</vt:i4>
      </vt:variant>
      <vt:variant>
        <vt:i4>5</vt:i4>
      </vt:variant>
      <vt:variant>
        <vt:lpwstr>https://ege.sdamgia.ru/</vt:lpwstr>
      </vt:variant>
      <vt:variant>
        <vt:lpwstr/>
      </vt:variant>
      <vt:variant>
        <vt:i4>2293883</vt:i4>
      </vt:variant>
      <vt:variant>
        <vt:i4>6</vt:i4>
      </vt:variant>
      <vt:variant>
        <vt:i4>0</vt:i4>
      </vt:variant>
      <vt:variant>
        <vt:i4>5</vt:i4>
      </vt:variant>
      <vt:variant>
        <vt:lpwstr>http://4ege.ru/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2022-09-12T22:43:00Z</cp:lastPrinted>
  <dcterms:created xsi:type="dcterms:W3CDTF">2022-09-22T14:37:00Z</dcterms:created>
  <dcterms:modified xsi:type="dcterms:W3CDTF">2022-09-22T14:37:00Z</dcterms:modified>
</cp:coreProperties>
</file>